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625A7A" w14:textId="2878BA0F" w:rsidR="00D10745" w:rsidRPr="009A1CA2" w:rsidRDefault="005D4C50" w:rsidP="005D4C50">
      <w:pPr>
        <w:suppressAutoHyphens/>
        <w:jc w:val="right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Проект</w:t>
      </w:r>
    </w:p>
    <w:p w14:paraId="0F35D24A" w14:textId="77777777" w:rsidR="00D10745" w:rsidRPr="009A1CA2" w:rsidRDefault="00D10745" w:rsidP="00D10745">
      <w:pPr>
        <w:suppressAutoHyphens/>
        <w:jc w:val="center"/>
        <w:rPr>
          <w:sz w:val="28"/>
          <w:szCs w:val="28"/>
          <w:lang w:eastAsia="ar-SA"/>
        </w:rPr>
      </w:pPr>
    </w:p>
    <w:p w14:paraId="1ED11DCD" w14:textId="77777777" w:rsidR="00D10745" w:rsidRPr="009A1CA2" w:rsidRDefault="00D10745" w:rsidP="00D10745">
      <w:pPr>
        <w:suppressAutoHyphens/>
        <w:jc w:val="center"/>
        <w:rPr>
          <w:sz w:val="28"/>
          <w:szCs w:val="28"/>
          <w:lang w:eastAsia="ar-SA"/>
        </w:rPr>
      </w:pPr>
      <w:r w:rsidRPr="009A1CA2">
        <w:rPr>
          <w:sz w:val="28"/>
          <w:szCs w:val="28"/>
          <w:lang w:eastAsia="ar-SA"/>
        </w:rPr>
        <w:t>МУНИЦИПАЛЬНОЕ ОБРАЗОВАНИЕ</w:t>
      </w:r>
    </w:p>
    <w:p w14:paraId="57710ECC" w14:textId="77777777" w:rsidR="00D10745" w:rsidRPr="009A1CA2" w:rsidRDefault="00D10745" w:rsidP="00D10745">
      <w:pPr>
        <w:jc w:val="center"/>
        <w:rPr>
          <w:sz w:val="28"/>
          <w:szCs w:val="28"/>
          <w:lang w:eastAsia="en-US"/>
        </w:rPr>
      </w:pPr>
      <w:r w:rsidRPr="009A1CA2">
        <w:rPr>
          <w:sz w:val="28"/>
          <w:szCs w:val="28"/>
          <w:lang w:eastAsia="en-US"/>
        </w:rPr>
        <w:t>ХАНТЫ-МАНСИЙСКИЙ РАЙОН</w:t>
      </w:r>
    </w:p>
    <w:p w14:paraId="27519355" w14:textId="77777777" w:rsidR="00D10745" w:rsidRPr="009A1CA2" w:rsidRDefault="00D10745" w:rsidP="00D10745">
      <w:pPr>
        <w:jc w:val="center"/>
        <w:rPr>
          <w:sz w:val="28"/>
          <w:szCs w:val="28"/>
          <w:lang w:eastAsia="en-US"/>
        </w:rPr>
      </w:pPr>
      <w:r w:rsidRPr="009A1CA2">
        <w:rPr>
          <w:sz w:val="28"/>
          <w:szCs w:val="28"/>
          <w:lang w:eastAsia="en-US"/>
        </w:rPr>
        <w:t>Ханты-Мансийский автономный округ – Югра</w:t>
      </w:r>
    </w:p>
    <w:p w14:paraId="7F8DFAF1" w14:textId="77777777" w:rsidR="00D10745" w:rsidRPr="009A1CA2" w:rsidRDefault="00D10745" w:rsidP="00D10745">
      <w:pPr>
        <w:jc w:val="center"/>
        <w:rPr>
          <w:sz w:val="28"/>
          <w:szCs w:val="28"/>
          <w:lang w:eastAsia="en-US"/>
        </w:rPr>
      </w:pPr>
    </w:p>
    <w:p w14:paraId="04E0F24E" w14:textId="77777777" w:rsidR="00D10745" w:rsidRPr="009A1CA2" w:rsidRDefault="00D10745" w:rsidP="00D10745">
      <w:pPr>
        <w:jc w:val="center"/>
        <w:rPr>
          <w:b/>
          <w:sz w:val="28"/>
          <w:szCs w:val="28"/>
          <w:lang w:eastAsia="en-US"/>
        </w:rPr>
      </w:pPr>
      <w:r w:rsidRPr="009A1CA2">
        <w:rPr>
          <w:b/>
          <w:sz w:val="28"/>
          <w:szCs w:val="28"/>
          <w:lang w:eastAsia="en-US"/>
        </w:rPr>
        <w:t>АДМИНИСТРАЦИЯ ХАНТЫ-МАНСИЙСКОГО РАЙОНА</w:t>
      </w:r>
    </w:p>
    <w:p w14:paraId="44BC4C77" w14:textId="77777777" w:rsidR="00D10745" w:rsidRPr="009A1CA2" w:rsidRDefault="00D10745" w:rsidP="00D10745">
      <w:pPr>
        <w:jc w:val="center"/>
        <w:rPr>
          <w:b/>
          <w:sz w:val="28"/>
          <w:szCs w:val="28"/>
          <w:lang w:eastAsia="en-US"/>
        </w:rPr>
      </w:pPr>
    </w:p>
    <w:p w14:paraId="06CE3891" w14:textId="77777777" w:rsidR="00D10745" w:rsidRPr="009A1CA2" w:rsidRDefault="00D10745" w:rsidP="00D10745">
      <w:pPr>
        <w:jc w:val="center"/>
        <w:rPr>
          <w:b/>
          <w:sz w:val="28"/>
          <w:szCs w:val="28"/>
          <w:lang w:eastAsia="en-US"/>
        </w:rPr>
      </w:pPr>
      <w:r w:rsidRPr="009A1CA2">
        <w:rPr>
          <w:b/>
          <w:sz w:val="28"/>
          <w:szCs w:val="28"/>
          <w:lang w:eastAsia="en-US"/>
        </w:rPr>
        <w:t>П О С Т А Н О В Л Е Н И Е</w:t>
      </w:r>
    </w:p>
    <w:p w14:paraId="305CC328" w14:textId="77777777" w:rsidR="00D10745" w:rsidRPr="009A1CA2" w:rsidRDefault="00D10745" w:rsidP="00D10745">
      <w:pPr>
        <w:jc w:val="center"/>
        <w:rPr>
          <w:sz w:val="28"/>
          <w:szCs w:val="28"/>
          <w:lang w:eastAsia="en-US"/>
        </w:rPr>
      </w:pPr>
    </w:p>
    <w:p w14:paraId="71B79D03" w14:textId="78334511" w:rsidR="00D10745" w:rsidRPr="009A1CA2" w:rsidRDefault="00D10745" w:rsidP="00D10745">
      <w:pPr>
        <w:rPr>
          <w:sz w:val="28"/>
          <w:szCs w:val="28"/>
          <w:lang w:eastAsia="en-US"/>
        </w:rPr>
      </w:pPr>
      <w:r w:rsidRPr="009A1CA2">
        <w:rPr>
          <w:sz w:val="28"/>
          <w:szCs w:val="28"/>
          <w:lang w:eastAsia="en-US"/>
        </w:rPr>
        <w:t xml:space="preserve">от </w:t>
      </w:r>
      <w:r w:rsidR="0048308F" w:rsidRPr="009A1CA2">
        <w:rPr>
          <w:sz w:val="28"/>
          <w:szCs w:val="28"/>
          <w:lang w:eastAsia="en-US"/>
        </w:rPr>
        <w:t>__________</w:t>
      </w:r>
      <w:r w:rsidR="00062422" w:rsidRPr="009A1CA2">
        <w:rPr>
          <w:sz w:val="28"/>
          <w:szCs w:val="28"/>
          <w:lang w:eastAsia="en-US"/>
        </w:rPr>
        <w:t xml:space="preserve">    </w:t>
      </w:r>
      <w:r w:rsidRPr="009A1CA2">
        <w:rPr>
          <w:sz w:val="28"/>
          <w:szCs w:val="28"/>
          <w:lang w:eastAsia="en-US"/>
        </w:rPr>
        <w:t xml:space="preserve">                                                                                        № </w:t>
      </w:r>
      <w:r w:rsidR="0048308F" w:rsidRPr="009A1CA2">
        <w:rPr>
          <w:sz w:val="28"/>
          <w:szCs w:val="28"/>
          <w:lang w:eastAsia="en-US"/>
        </w:rPr>
        <w:t>____</w:t>
      </w:r>
    </w:p>
    <w:p w14:paraId="2C0F60DF" w14:textId="77777777" w:rsidR="00D10745" w:rsidRPr="009A1CA2" w:rsidRDefault="00D10745" w:rsidP="00D10745">
      <w:pPr>
        <w:rPr>
          <w:i/>
          <w:lang w:eastAsia="en-US"/>
        </w:rPr>
      </w:pPr>
      <w:r w:rsidRPr="009A1CA2">
        <w:rPr>
          <w:i/>
          <w:lang w:eastAsia="en-US"/>
        </w:rPr>
        <w:t>г. Ханты-Мансийск</w:t>
      </w:r>
    </w:p>
    <w:p w14:paraId="65040A53" w14:textId="77777777" w:rsidR="006C0231" w:rsidRPr="009A1CA2" w:rsidRDefault="006C0231" w:rsidP="00D10745">
      <w:pPr>
        <w:rPr>
          <w:sz w:val="28"/>
          <w:szCs w:val="28"/>
        </w:rPr>
      </w:pPr>
    </w:p>
    <w:p w14:paraId="670CFEA5" w14:textId="77777777" w:rsidR="00D10745" w:rsidRPr="009A1CA2" w:rsidRDefault="00D10745" w:rsidP="00D10745">
      <w:pPr>
        <w:rPr>
          <w:sz w:val="28"/>
          <w:szCs w:val="28"/>
        </w:rPr>
      </w:pPr>
    </w:p>
    <w:p w14:paraId="06279232" w14:textId="61A3C769" w:rsidR="00B06F6B" w:rsidRPr="009A1CA2" w:rsidRDefault="005A2B05" w:rsidP="00005C8B">
      <w:pPr>
        <w:widowControl w:val="0"/>
        <w:tabs>
          <w:tab w:val="left" w:pos="0"/>
        </w:tabs>
        <w:autoSpaceDE w:val="0"/>
        <w:autoSpaceDN w:val="0"/>
        <w:adjustRightInd w:val="0"/>
        <w:ind w:right="4251"/>
        <w:rPr>
          <w:bCs/>
          <w:sz w:val="28"/>
          <w:szCs w:val="28"/>
        </w:rPr>
      </w:pPr>
      <w:r w:rsidRPr="009A1CA2">
        <w:rPr>
          <w:bCs/>
          <w:sz w:val="28"/>
          <w:szCs w:val="28"/>
        </w:rPr>
        <w:t xml:space="preserve">О внесении изменений в постановление </w:t>
      </w:r>
      <w:r w:rsidR="00005C8B">
        <w:rPr>
          <w:bCs/>
          <w:sz w:val="28"/>
          <w:szCs w:val="28"/>
        </w:rPr>
        <w:t>а</w:t>
      </w:r>
      <w:r w:rsidR="00005C8B" w:rsidRPr="009A1CA2">
        <w:rPr>
          <w:bCs/>
          <w:sz w:val="28"/>
          <w:szCs w:val="28"/>
        </w:rPr>
        <w:t xml:space="preserve">дминистрации </w:t>
      </w:r>
      <w:r w:rsidRPr="009A1CA2">
        <w:rPr>
          <w:bCs/>
          <w:sz w:val="28"/>
          <w:szCs w:val="28"/>
        </w:rPr>
        <w:t xml:space="preserve">Ханты-Мансийского района от </w:t>
      </w:r>
      <w:r w:rsidR="00005C8B">
        <w:rPr>
          <w:bCs/>
          <w:sz w:val="28"/>
          <w:szCs w:val="28"/>
        </w:rPr>
        <w:t>07.10.2022</w:t>
      </w:r>
      <w:r w:rsidRPr="009A1CA2">
        <w:rPr>
          <w:bCs/>
          <w:sz w:val="28"/>
          <w:szCs w:val="28"/>
        </w:rPr>
        <w:t xml:space="preserve"> № </w:t>
      </w:r>
      <w:r w:rsidR="00005C8B">
        <w:rPr>
          <w:bCs/>
          <w:sz w:val="28"/>
          <w:szCs w:val="28"/>
        </w:rPr>
        <w:t>349</w:t>
      </w:r>
      <w:r w:rsidRPr="009A1CA2">
        <w:rPr>
          <w:bCs/>
          <w:sz w:val="28"/>
          <w:szCs w:val="28"/>
        </w:rPr>
        <w:t xml:space="preserve"> «</w:t>
      </w:r>
      <w:r w:rsidR="00005C8B">
        <w:rPr>
          <w:bCs/>
          <w:sz w:val="28"/>
          <w:szCs w:val="28"/>
        </w:rPr>
        <w:t>О</w:t>
      </w:r>
      <w:r w:rsidR="00005C8B" w:rsidRPr="00005C8B">
        <w:rPr>
          <w:bCs/>
          <w:sz w:val="28"/>
          <w:szCs w:val="28"/>
        </w:rPr>
        <w:t xml:space="preserve">б утверждении </w:t>
      </w:r>
      <w:r w:rsidR="00005C8B">
        <w:rPr>
          <w:bCs/>
          <w:sz w:val="28"/>
          <w:szCs w:val="28"/>
        </w:rPr>
        <w:t>П</w:t>
      </w:r>
      <w:r w:rsidR="00005C8B" w:rsidRPr="00005C8B">
        <w:rPr>
          <w:bCs/>
          <w:sz w:val="28"/>
          <w:szCs w:val="28"/>
        </w:rPr>
        <w:t>оложения о порядке расчета размера платы</w:t>
      </w:r>
      <w:r w:rsidR="00005C8B">
        <w:rPr>
          <w:bCs/>
          <w:sz w:val="28"/>
          <w:szCs w:val="28"/>
        </w:rPr>
        <w:t xml:space="preserve"> </w:t>
      </w:r>
      <w:r w:rsidR="00005C8B" w:rsidRPr="00005C8B">
        <w:rPr>
          <w:bCs/>
          <w:sz w:val="28"/>
          <w:szCs w:val="28"/>
        </w:rPr>
        <w:t>за пользование жилым помещением (платы за наем)</w:t>
      </w:r>
      <w:r w:rsidR="00005C8B">
        <w:rPr>
          <w:bCs/>
          <w:sz w:val="28"/>
          <w:szCs w:val="28"/>
        </w:rPr>
        <w:t xml:space="preserve"> </w:t>
      </w:r>
      <w:r w:rsidR="00005C8B" w:rsidRPr="00005C8B">
        <w:rPr>
          <w:bCs/>
          <w:sz w:val="28"/>
          <w:szCs w:val="28"/>
        </w:rPr>
        <w:t>для нанимателей жилых помещений по договорам социального</w:t>
      </w:r>
      <w:r w:rsidR="00005C8B">
        <w:rPr>
          <w:bCs/>
          <w:sz w:val="28"/>
          <w:szCs w:val="28"/>
        </w:rPr>
        <w:t xml:space="preserve"> </w:t>
      </w:r>
      <w:r w:rsidR="00005C8B" w:rsidRPr="00005C8B">
        <w:rPr>
          <w:bCs/>
          <w:sz w:val="28"/>
          <w:szCs w:val="28"/>
        </w:rPr>
        <w:t>найма, найма специализированных жилых помещений и найма</w:t>
      </w:r>
      <w:r w:rsidR="00005C8B">
        <w:rPr>
          <w:bCs/>
          <w:sz w:val="28"/>
          <w:szCs w:val="28"/>
        </w:rPr>
        <w:t xml:space="preserve"> </w:t>
      </w:r>
      <w:r w:rsidR="00005C8B" w:rsidRPr="00005C8B">
        <w:rPr>
          <w:bCs/>
          <w:sz w:val="28"/>
          <w:szCs w:val="28"/>
        </w:rPr>
        <w:t>жилых помещений муниципального жилищного фонда</w:t>
      </w:r>
      <w:r w:rsidR="00005C8B">
        <w:rPr>
          <w:bCs/>
          <w:sz w:val="28"/>
          <w:szCs w:val="28"/>
        </w:rPr>
        <w:t xml:space="preserve"> </w:t>
      </w:r>
      <w:r w:rsidR="00005C8B">
        <w:rPr>
          <w:sz w:val="28"/>
          <w:szCs w:val="28"/>
        </w:rPr>
        <w:t>Х</w:t>
      </w:r>
      <w:r w:rsidR="00005C8B" w:rsidRPr="00005C8B">
        <w:rPr>
          <w:sz w:val="28"/>
          <w:szCs w:val="28"/>
        </w:rPr>
        <w:t>анты-</w:t>
      </w:r>
      <w:r w:rsidR="00005C8B">
        <w:rPr>
          <w:sz w:val="28"/>
          <w:szCs w:val="28"/>
        </w:rPr>
        <w:t>М</w:t>
      </w:r>
      <w:r w:rsidR="00005C8B" w:rsidRPr="00005C8B">
        <w:rPr>
          <w:sz w:val="28"/>
          <w:szCs w:val="28"/>
        </w:rPr>
        <w:t>ансийского района</w:t>
      </w:r>
      <w:r w:rsidRPr="009A1CA2">
        <w:rPr>
          <w:bCs/>
          <w:sz w:val="28"/>
          <w:szCs w:val="28"/>
        </w:rPr>
        <w:t>»</w:t>
      </w:r>
    </w:p>
    <w:p w14:paraId="34BF88B7" w14:textId="77777777" w:rsidR="00D10745" w:rsidRPr="009A1CA2" w:rsidRDefault="00D10745" w:rsidP="00D10745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sz w:val="28"/>
          <w:szCs w:val="28"/>
        </w:rPr>
      </w:pPr>
    </w:p>
    <w:p w14:paraId="51369393" w14:textId="54648D11" w:rsidR="005A2B05" w:rsidRPr="00A74B65" w:rsidRDefault="00005C8B" w:rsidP="00A74B65">
      <w:pPr>
        <w:shd w:val="clear" w:color="auto" w:fill="FFFFFF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005C8B">
        <w:rPr>
          <w:rFonts w:eastAsiaTheme="minorHAnsi"/>
          <w:sz w:val="28"/>
          <w:szCs w:val="28"/>
          <w:lang w:eastAsia="en-US"/>
        </w:rPr>
        <w:t xml:space="preserve">В соответствии с </w:t>
      </w:r>
      <w:hyperlink r:id="rId8">
        <w:r w:rsidRPr="00005C8B">
          <w:rPr>
            <w:rFonts w:eastAsiaTheme="minorHAnsi"/>
            <w:sz w:val="28"/>
            <w:szCs w:val="28"/>
            <w:lang w:eastAsia="en-US"/>
          </w:rPr>
          <w:t>частью 3 статьи 156</w:t>
        </w:r>
      </w:hyperlink>
      <w:r w:rsidRPr="00005C8B">
        <w:rPr>
          <w:rFonts w:eastAsiaTheme="minorHAnsi"/>
          <w:sz w:val="28"/>
          <w:szCs w:val="28"/>
          <w:lang w:eastAsia="en-US"/>
        </w:rPr>
        <w:t xml:space="preserve"> Жилищного кодекса Российской Федерации, Федеральным </w:t>
      </w:r>
      <w:hyperlink r:id="rId9">
        <w:r w:rsidRPr="00005C8B">
          <w:rPr>
            <w:rFonts w:eastAsiaTheme="minorHAnsi"/>
            <w:sz w:val="28"/>
            <w:szCs w:val="28"/>
            <w:lang w:eastAsia="en-US"/>
          </w:rPr>
          <w:t>законом</w:t>
        </w:r>
      </w:hyperlink>
      <w:r w:rsidRPr="00005C8B">
        <w:rPr>
          <w:rFonts w:eastAsiaTheme="minorHAnsi"/>
          <w:sz w:val="28"/>
          <w:szCs w:val="28"/>
          <w:lang w:eastAsia="en-US"/>
        </w:rPr>
        <w:t xml:space="preserve"> от 6 октября 2003 года </w:t>
      </w:r>
      <w:r>
        <w:rPr>
          <w:rFonts w:eastAsiaTheme="minorHAnsi"/>
          <w:sz w:val="28"/>
          <w:szCs w:val="28"/>
          <w:lang w:eastAsia="en-US"/>
        </w:rPr>
        <w:t>№</w:t>
      </w:r>
      <w:r w:rsidRPr="00005C8B">
        <w:rPr>
          <w:rFonts w:eastAsiaTheme="minorHAnsi"/>
          <w:sz w:val="28"/>
          <w:szCs w:val="28"/>
          <w:lang w:eastAsia="en-US"/>
        </w:rPr>
        <w:t xml:space="preserve"> 131-ФЗ </w:t>
      </w:r>
      <w:r>
        <w:rPr>
          <w:rFonts w:eastAsiaTheme="minorHAnsi"/>
          <w:sz w:val="28"/>
          <w:szCs w:val="28"/>
          <w:lang w:eastAsia="en-US"/>
        </w:rPr>
        <w:t>«</w:t>
      </w:r>
      <w:r w:rsidRPr="00005C8B">
        <w:rPr>
          <w:rFonts w:eastAsiaTheme="minorHAnsi"/>
          <w:sz w:val="28"/>
          <w:szCs w:val="28"/>
          <w:lang w:eastAsia="en-US"/>
        </w:rPr>
        <w:t>Об общих принципах организации местного самоуправления в Российской Федерации</w:t>
      </w:r>
      <w:r>
        <w:rPr>
          <w:rFonts w:eastAsiaTheme="minorHAnsi"/>
          <w:sz w:val="28"/>
          <w:szCs w:val="28"/>
          <w:lang w:eastAsia="en-US"/>
        </w:rPr>
        <w:t>»</w:t>
      </w:r>
      <w:r w:rsidRPr="00005C8B">
        <w:rPr>
          <w:rFonts w:eastAsiaTheme="minorHAnsi"/>
          <w:sz w:val="28"/>
          <w:szCs w:val="28"/>
          <w:lang w:eastAsia="en-US"/>
        </w:rPr>
        <w:t xml:space="preserve">, </w:t>
      </w:r>
      <w:hyperlink r:id="rId10">
        <w:r w:rsidRPr="00005C8B">
          <w:rPr>
            <w:rFonts w:eastAsiaTheme="minorHAnsi"/>
            <w:sz w:val="28"/>
            <w:szCs w:val="28"/>
            <w:lang w:eastAsia="en-US"/>
          </w:rPr>
          <w:t>приказом</w:t>
        </w:r>
      </w:hyperlink>
      <w:r w:rsidRPr="00005C8B">
        <w:rPr>
          <w:rFonts w:eastAsiaTheme="minorHAnsi"/>
          <w:sz w:val="28"/>
          <w:szCs w:val="28"/>
          <w:lang w:eastAsia="en-US"/>
        </w:rPr>
        <w:t xml:space="preserve"> Министерства строительства и жилищно-коммунального хозяйства Российской Федерации от 27 сентября 2016 года N 668/</w:t>
      </w:r>
      <w:proofErr w:type="spellStart"/>
      <w:r w:rsidRPr="00005C8B">
        <w:rPr>
          <w:rFonts w:eastAsiaTheme="minorHAnsi"/>
          <w:sz w:val="28"/>
          <w:szCs w:val="28"/>
          <w:lang w:eastAsia="en-US"/>
        </w:rPr>
        <w:t>пр</w:t>
      </w:r>
      <w:proofErr w:type="spellEnd"/>
      <w:r w:rsidRPr="00005C8B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«</w:t>
      </w:r>
      <w:r w:rsidRPr="00005C8B">
        <w:rPr>
          <w:rFonts w:eastAsiaTheme="minorHAnsi"/>
          <w:sz w:val="28"/>
          <w:szCs w:val="28"/>
          <w:lang w:eastAsia="en-US"/>
        </w:rPr>
        <w:t>Об утверждении методических указаний установления размера платы за пользование жилым помещением для нанимателей жилых помещений по договорам социального найма и договорам найма жилых помещений государственного или муниципального жилищного фонда</w:t>
      </w:r>
      <w:r>
        <w:rPr>
          <w:rFonts w:eastAsiaTheme="minorHAnsi"/>
          <w:sz w:val="28"/>
          <w:szCs w:val="28"/>
          <w:lang w:eastAsia="en-US"/>
        </w:rPr>
        <w:t>»</w:t>
      </w:r>
      <w:r w:rsidR="005F7157">
        <w:rPr>
          <w:rFonts w:eastAsiaTheme="minorHAnsi"/>
          <w:sz w:val="28"/>
          <w:szCs w:val="28"/>
          <w:lang w:eastAsia="en-US"/>
        </w:rPr>
        <w:t>,</w:t>
      </w:r>
      <w:r w:rsidR="005A2B05" w:rsidRPr="00A74B65">
        <w:rPr>
          <w:rFonts w:eastAsiaTheme="minorHAnsi"/>
          <w:sz w:val="28"/>
          <w:szCs w:val="28"/>
          <w:lang w:eastAsia="en-US"/>
        </w:rPr>
        <w:t xml:space="preserve"> руководствуясь статьей 32 Устава Ханты-Мансийского района:</w:t>
      </w:r>
    </w:p>
    <w:p w14:paraId="35C854D5" w14:textId="77777777" w:rsidR="005A2B05" w:rsidRPr="00A74B65" w:rsidRDefault="005A2B05" w:rsidP="00A74B65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14:paraId="64FFF775" w14:textId="19EBC4F4" w:rsidR="00005C8B" w:rsidRPr="00005C8B" w:rsidRDefault="005A2B05" w:rsidP="00005C8B">
      <w:pPr>
        <w:pStyle w:val="a6"/>
        <w:numPr>
          <w:ilvl w:val="0"/>
          <w:numId w:val="1"/>
        </w:numPr>
        <w:shd w:val="clear" w:color="auto" w:fill="FFFFFF"/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A74B65">
        <w:rPr>
          <w:rFonts w:eastAsiaTheme="minorHAnsi"/>
          <w:sz w:val="28"/>
          <w:szCs w:val="28"/>
          <w:lang w:eastAsia="en-US"/>
        </w:rPr>
        <w:t xml:space="preserve">Внести в </w:t>
      </w:r>
      <w:hyperlink r:id="rId11" w:history="1">
        <w:r w:rsidRPr="00A74B65">
          <w:rPr>
            <w:rFonts w:eastAsiaTheme="minorHAnsi"/>
            <w:sz w:val="28"/>
            <w:szCs w:val="28"/>
            <w:lang w:eastAsia="en-US"/>
          </w:rPr>
          <w:t>постановление</w:t>
        </w:r>
      </w:hyperlink>
      <w:r w:rsidRPr="00A74B65">
        <w:rPr>
          <w:rFonts w:eastAsiaTheme="minorHAnsi"/>
          <w:sz w:val="28"/>
          <w:szCs w:val="28"/>
          <w:lang w:eastAsia="en-US"/>
        </w:rPr>
        <w:t xml:space="preserve"> </w:t>
      </w:r>
      <w:r w:rsidR="00906266" w:rsidRPr="00A74B65">
        <w:rPr>
          <w:rFonts w:eastAsiaTheme="minorHAnsi"/>
          <w:sz w:val="28"/>
          <w:szCs w:val="28"/>
          <w:lang w:eastAsia="en-US"/>
        </w:rPr>
        <w:t>А</w:t>
      </w:r>
      <w:r w:rsidRPr="00A74B65">
        <w:rPr>
          <w:rFonts w:eastAsiaTheme="minorHAnsi"/>
          <w:sz w:val="28"/>
          <w:szCs w:val="28"/>
          <w:lang w:eastAsia="en-US"/>
        </w:rPr>
        <w:t xml:space="preserve">дминистрации Ханты-Мансийского района от </w:t>
      </w:r>
      <w:r w:rsidR="00005C8B">
        <w:rPr>
          <w:bCs/>
          <w:sz w:val="28"/>
          <w:szCs w:val="28"/>
        </w:rPr>
        <w:t>07.10.2022</w:t>
      </w:r>
      <w:r w:rsidR="00005C8B" w:rsidRPr="009A1CA2">
        <w:rPr>
          <w:bCs/>
          <w:sz w:val="28"/>
          <w:szCs w:val="28"/>
        </w:rPr>
        <w:t xml:space="preserve"> № </w:t>
      </w:r>
      <w:r w:rsidR="00005C8B">
        <w:rPr>
          <w:bCs/>
          <w:sz w:val="28"/>
          <w:szCs w:val="28"/>
        </w:rPr>
        <w:t>349</w:t>
      </w:r>
      <w:r w:rsidR="00005C8B" w:rsidRPr="009A1CA2">
        <w:rPr>
          <w:bCs/>
          <w:sz w:val="28"/>
          <w:szCs w:val="28"/>
        </w:rPr>
        <w:t xml:space="preserve"> «</w:t>
      </w:r>
      <w:r w:rsidR="00005C8B">
        <w:rPr>
          <w:bCs/>
          <w:sz w:val="28"/>
          <w:szCs w:val="28"/>
        </w:rPr>
        <w:t>О</w:t>
      </w:r>
      <w:r w:rsidR="00005C8B" w:rsidRPr="00005C8B">
        <w:rPr>
          <w:bCs/>
          <w:sz w:val="28"/>
          <w:szCs w:val="28"/>
        </w:rPr>
        <w:t xml:space="preserve">б утверждении </w:t>
      </w:r>
      <w:r w:rsidR="00005C8B">
        <w:rPr>
          <w:bCs/>
          <w:sz w:val="28"/>
          <w:szCs w:val="28"/>
        </w:rPr>
        <w:t>П</w:t>
      </w:r>
      <w:r w:rsidR="00005C8B" w:rsidRPr="00005C8B">
        <w:rPr>
          <w:bCs/>
          <w:sz w:val="28"/>
          <w:szCs w:val="28"/>
        </w:rPr>
        <w:t>оложения о порядке расчета размера платы</w:t>
      </w:r>
      <w:r w:rsidR="00005C8B">
        <w:rPr>
          <w:bCs/>
          <w:sz w:val="28"/>
          <w:szCs w:val="28"/>
        </w:rPr>
        <w:t xml:space="preserve"> </w:t>
      </w:r>
      <w:r w:rsidR="00005C8B" w:rsidRPr="00005C8B">
        <w:rPr>
          <w:bCs/>
          <w:sz w:val="28"/>
          <w:szCs w:val="28"/>
        </w:rPr>
        <w:t>за пользование жилым помещением (платы за наем)</w:t>
      </w:r>
      <w:r w:rsidR="00005C8B">
        <w:rPr>
          <w:bCs/>
          <w:sz w:val="28"/>
          <w:szCs w:val="28"/>
        </w:rPr>
        <w:t xml:space="preserve"> </w:t>
      </w:r>
      <w:r w:rsidR="00005C8B" w:rsidRPr="00005C8B">
        <w:rPr>
          <w:bCs/>
          <w:sz w:val="28"/>
          <w:szCs w:val="28"/>
        </w:rPr>
        <w:t>для нанимателей жилых помещений по договорам социального</w:t>
      </w:r>
      <w:r w:rsidR="00005C8B">
        <w:rPr>
          <w:bCs/>
          <w:sz w:val="28"/>
          <w:szCs w:val="28"/>
        </w:rPr>
        <w:t xml:space="preserve"> </w:t>
      </w:r>
      <w:r w:rsidR="00005C8B" w:rsidRPr="00005C8B">
        <w:rPr>
          <w:bCs/>
          <w:sz w:val="28"/>
          <w:szCs w:val="28"/>
        </w:rPr>
        <w:t>найма, найма специализированных жилых помещений и найма</w:t>
      </w:r>
      <w:r w:rsidR="00005C8B">
        <w:rPr>
          <w:bCs/>
          <w:sz w:val="28"/>
          <w:szCs w:val="28"/>
        </w:rPr>
        <w:t xml:space="preserve"> </w:t>
      </w:r>
      <w:r w:rsidR="00005C8B" w:rsidRPr="00005C8B">
        <w:rPr>
          <w:bCs/>
          <w:sz w:val="28"/>
          <w:szCs w:val="28"/>
        </w:rPr>
        <w:t>жилых помещений муниципального жилищного фонда</w:t>
      </w:r>
      <w:r w:rsidR="00005C8B">
        <w:rPr>
          <w:bCs/>
          <w:sz w:val="28"/>
          <w:szCs w:val="28"/>
        </w:rPr>
        <w:t xml:space="preserve"> </w:t>
      </w:r>
      <w:r w:rsidR="00005C8B">
        <w:rPr>
          <w:sz w:val="28"/>
          <w:szCs w:val="28"/>
        </w:rPr>
        <w:t>Х</w:t>
      </w:r>
      <w:r w:rsidR="00005C8B" w:rsidRPr="00005C8B">
        <w:rPr>
          <w:sz w:val="28"/>
          <w:szCs w:val="28"/>
        </w:rPr>
        <w:t>анты-</w:t>
      </w:r>
      <w:r w:rsidR="00005C8B">
        <w:rPr>
          <w:sz w:val="28"/>
          <w:szCs w:val="28"/>
        </w:rPr>
        <w:t>М</w:t>
      </w:r>
      <w:r w:rsidR="00005C8B" w:rsidRPr="00005C8B">
        <w:rPr>
          <w:sz w:val="28"/>
          <w:szCs w:val="28"/>
        </w:rPr>
        <w:t>ансийского района</w:t>
      </w:r>
      <w:r w:rsidR="00005C8B" w:rsidRPr="009A1CA2">
        <w:rPr>
          <w:bCs/>
          <w:sz w:val="28"/>
          <w:szCs w:val="28"/>
        </w:rPr>
        <w:t>»</w:t>
      </w:r>
      <w:r w:rsidR="00005C8B" w:rsidRPr="00A74B65">
        <w:rPr>
          <w:rFonts w:eastAsiaTheme="minorHAnsi"/>
          <w:sz w:val="28"/>
          <w:szCs w:val="28"/>
          <w:lang w:eastAsia="en-US"/>
        </w:rPr>
        <w:t xml:space="preserve"> </w:t>
      </w:r>
      <w:r w:rsidR="00296DDF" w:rsidRPr="00A74B65">
        <w:rPr>
          <w:rFonts w:eastAsiaTheme="minorHAnsi"/>
          <w:sz w:val="28"/>
          <w:szCs w:val="28"/>
          <w:lang w:eastAsia="en-US"/>
        </w:rPr>
        <w:t xml:space="preserve">(далее – </w:t>
      </w:r>
      <w:r w:rsidR="005D4C50" w:rsidRPr="00A74B65">
        <w:rPr>
          <w:rFonts w:eastAsiaTheme="minorHAnsi"/>
          <w:sz w:val="28"/>
          <w:szCs w:val="28"/>
          <w:lang w:eastAsia="en-US"/>
        </w:rPr>
        <w:lastRenderedPageBreak/>
        <w:t>п</w:t>
      </w:r>
      <w:r w:rsidR="00296DDF" w:rsidRPr="00A74B65">
        <w:rPr>
          <w:rFonts w:eastAsiaTheme="minorHAnsi"/>
          <w:sz w:val="28"/>
          <w:szCs w:val="28"/>
          <w:lang w:eastAsia="en-US"/>
        </w:rPr>
        <w:t>остановление)</w:t>
      </w:r>
      <w:r w:rsidRPr="00A74B65">
        <w:rPr>
          <w:rFonts w:eastAsiaTheme="minorHAnsi"/>
          <w:sz w:val="28"/>
          <w:szCs w:val="28"/>
          <w:lang w:eastAsia="en-US"/>
        </w:rPr>
        <w:t xml:space="preserve"> </w:t>
      </w:r>
      <w:r w:rsidR="00B354C6" w:rsidRPr="00A74B65">
        <w:rPr>
          <w:rFonts w:eastAsiaTheme="minorHAnsi"/>
          <w:sz w:val="28"/>
          <w:szCs w:val="28"/>
          <w:lang w:eastAsia="en-US"/>
        </w:rPr>
        <w:t>изменения</w:t>
      </w:r>
      <w:r w:rsidR="00005C8B">
        <w:rPr>
          <w:rFonts w:eastAsiaTheme="minorHAnsi"/>
          <w:sz w:val="28"/>
          <w:szCs w:val="28"/>
          <w:lang w:eastAsia="en-US"/>
        </w:rPr>
        <w:t>, изложив пункт 2.4 раздела 2 приложения к постановлению в следующей редакции:</w:t>
      </w:r>
    </w:p>
    <w:p w14:paraId="29923939" w14:textId="452122F1" w:rsidR="00005C8B" w:rsidRPr="00005C8B" w:rsidRDefault="00005C8B" w:rsidP="00AC0D5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«</w:t>
      </w:r>
      <w:r w:rsidRPr="00005C8B">
        <w:rPr>
          <w:rFonts w:eastAsiaTheme="minorHAnsi"/>
          <w:sz w:val="28"/>
          <w:szCs w:val="28"/>
          <w:lang w:eastAsia="en-US"/>
        </w:rPr>
        <w:t>2.4. Коэффициент соответствия платы</w:t>
      </w:r>
    </w:p>
    <w:p w14:paraId="69A9F86D" w14:textId="77777777" w:rsidR="00005C8B" w:rsidRPr="00005C8B" w:rsidRDefault="00005C8B" w:rsidP="00AC0D5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005C8B">
        <w:rPr>
          <w:rFonts w:eastAsiaTheme="minorHAnsi"/>
          <w:sz w:val="28"/>
          <w:szCs w:val="28"/>
          <w:lang w:eastAsia="en-US"/>
        </w:rPr>
        <w:t>Величина коэффициента соответствия платы устанавливается исходя из социально-экономических условий в Ханты-Мансийском районе и г. Ханты-Мансийск.</w:t>
      </w:r>
    </w:p>
    <w:p w14:paraId="38AC5AB2" w14:textId="77777777" w:rsidR="00005C8B" w:rsidRPr="00005C8B" w:rsidRDefault="00005C8B" w:rsidP="00AC0D5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005C8B">
        <w:rPr>
          <w:rFonts w:eastAsiaTheme="minorHAnsi"/>
          <w:sz w:val="28"/>
          <w:szCs w:val="28"/>
          <w:lang w:eastAsia="en-US"/>
        </w:rPr>
        <w:t>При определении платы за пользование жилым помещением (платы за наем) учитывается коэффициент соответствия платы:</w:t>
      </w:r>
    </w:p>
    <w:p w14:paraId="4720241F" w14:textId="77777777" w:rsidR="00005C8B" w:rsidRPr="00005C8B" w:rsidRDefault="00005C8B" w:rsidP="00005C8B">
      <w:pPr>
        <w:autoSpaceDE w:val="0"/>
        <w:autoSpaceDN w:val="0"/>
        <w:adjustRightInd w:val="0"/>
        <w:ind w:left="360"/>
        <w:jc w:val="both"/>
        <w:outlineLvl w:val="0"/>
        <w:rPr>
          <w:rFonts w:eastAsiaTheme="minorHAnsi"/>
          <w:sz w:val="28"/>
          <w:szCs w:val="28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42"/>
        <w:gridCol w:w="2414"/>
        <w:gridCol w:w="1134"/>
        <w:gridCol w:w="3543"/>
        <w:gridCol w:w="1101"/>
      </w:tblGrid>
      <w:tr w:rsidR="00AC0D52" w:rsidRPr="00AC0D52" w14:paraId="1BB5E9E2" w14:textId="77777777" w:rsidTr="00AC0D52">
        <w:tc>
          <w:tcPr>
            <w:tcW w:w="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6A1B6" w14:textId="77777777" w:rsidR="00AC0D52" w:rsidRPr="00AC0D52" w:rsidRDefault="00AC0D52" w:rsidP="00005C8B">
            <w:pPr>
              <w:autoSpaceDE w:val="0"/>
              <w:autoSpaceDN w:val="0"/>
              <w:adjustRightInd w:val="0"/>
              <w:ind w:left="360"/>
              <w:rPr>
                <w:rFonts w:eastAsiaTheme="minorHAnsi"/>
                <w:lang w:eastAsia="en-US"/>
              </w:rPr>
            </w:pPr>
            <w:r w:rsidRPr="00AC0D52">
              <w:rPr>
                <w:rFonts w:eastAsiaTheme="minorHAnsi"/>
                <w:lang w:eastAsia="en-US"/>
              </w:rPr>
              <w:t>1.</w:t>
            </w:r>
          </w:p>
        </w:tc>
        <w:tc>
          <w:tcPr>
            <w:tcW w:w="24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6A4E5" w14:textId="77777777" w:rsidR="00AC0D52" w:rsidRPr="00AC0D52" w:rsidRDefault="00AC0D52" w:rsidP="00005C8B">
            <w:pPr>
              <w:autoSpaceDE w:val="0"/>
              <w:autoSpaceDN w:val="0"/>
              <w:adjustRightInd w:val="0"/>
              <w:ind w:left="360"/>
              <w:rPr>
                <w:rFonts w:eastAsiaTheme="minorHAnsi"/>
                <w:lang w:eastAsia="en-US"/>
              </w:rPr>
            </w:pPr>
            <w:r w:rsidRPr="00AC0D52">
              <w:rPr>
                <w:rFonts w:eastAsiaTheme="minorHAnsi"/>
                <w:lang w:eastAsia="en-US"/>
              </w:rPr>
              <w:t>Коэффициент соответствия платы, Кс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F3F9714" w14:textId="77777777" w:rsidR="00AC0D52" w:rsidRPr="00AC0D52" w:rsidRDefault="00AC0D52" w:rsidP="00AC0D52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AC0D52">
              <w:rPr>
                <w:rFonts w:eastAsiaTheme="minorHAnsi"/>
                <w:lang w:eastAsia="en-US"/>
              </w:rPr>
              <w:t>город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0E6F9" w14:textId="1695208C" w:rsidR="00AC0D52" w:rsidRPr="00AC0D52" w:rsidRDefault="00AC0D52" w:rsidP="00AC0D52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AC0D52">
              <w:rPr>
                <w:rFonts w:eastAsiaTheme="minorHAnsi"/>
                <w:lang w:eastAsia="en-US"/>
              </w:rPr>
              <w:t>специализированный жилищный фонд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982A7" w14:textId="77777777" w:rsidR="00AC0D52" w:rsidRPr="00AC0D52" w:rsidRDefault="00AC0D52" w:rsidP="00AC0D52">
            <w:pPr>
              <w:autoSpaceDE w:val="0"/>
              <w:autoSpaceDN w:val="0"/>
              <w:adjustRightInd w:val="0"/>
              <w:ind w:left="86"/>
              <w:jc w:val="center"/>
              <w:rPr>
                <w:rFonts w:eastAsiaTheme="minorHAnsi"/>
                <w:lang w:eastAsia="en-US"/>
              </w:rPr>
            </w:pPr>
            <w:r w:rsidRPr="00AC0D52">
              <w:rPr>
                <w:rFonts w:eastAsiaTheme="minorHAnsi"/>
                <w:lang w:eastAsia="en-US"/>
              </w:rPr>
              <w:t>0,15</w:t>
            </w:r>
          </w:p>
        </w:tc>
      </w:tr>
      <w:tr w:rsidR="00AC0D52" w:rsidRPr="00AC0D52" w14:paraId="738CC8D2" w14:textId="77777777" w:rsidTr="00AC0D52">
        <w:tc>
          <w:tcPr>
            <w:tcW w:w="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174A7" w14:textId="77777777" w:rsidR="00AC0D52" w:rsidRPr="00AC0D52" w:rsidRDefault="00AC0D52" w:rsidP="00005C8B">
            <w:pPr>
              <w:autoSpaceDE w:val="0"/>
              <w:autoSpaceDN w:val="0"/>
              <w:adjustRightInd w:val="0"/>
              <w:ind w:left="360"/>
              <w:rPr>
                <w:rFonts w:eastAsiaTheme="minorHAnsi"/>
                <w:lang w:eastAsia="en-US"/>
              </w:rPr>
            </w:pPr>
          </w:p>
        </w:tc>
        <w:tc>
          <w:tcPr>
            <w:tcW w:w="24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50F26" w14:textId="77777777" w:rsidR="00AC0D52" w:rsidRPr="00AC0D52" w:rsidRDefault="00AC0D52" w:rsidP="00005C8B">
            <w:pPr>
              <w:autoSpaceDE w:val="0"/>
              <w:autoSpaceDN w:val="0"/>
              <w:adjustRightInd w:val="0"/>
              <w:ind w:left="360"/>
              <w:rPr>
                <w:rFonts w:eastAsiaTheme="minorHAnsi"/>
                <w:lang w:eastAsia="en-US"/>
              </w:rPr>
            </w:pP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3FC1C" w14:textId="77777777" w:rsidR="00AC0D52" w:rsidRPr="00AC0D52" w:rsidRDefault="00AC0D52" w:rsidP="00AC0D52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2EE9B" w14:textId="6F506192" w:rsidR="00AC0D52" w:rsidRPr="00AC0D52" w:rsidRDefault="00AC0D52" w:rsidP="00AC0D52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AC0D52">
              <w:rPr>
                <w:rFonts w:eastAsiaTheme="minorHAnsi"/>
                <w:lang w:eastAsia="en-US"/>
              </w:rPr>
              <w:t>жилищный фонд коммерческого использования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8AD4A" w14:textId="02CC8C58" w:rsidR="00AC0D52" w:rsidRPr="00AC0D52" w:rsidRDefault="00AC0D52" w:rsidP="00005C8B">
            <w:pPr>
              <w:autoSpaceDE w:val="0"/>
              <w:autoSpaceDN w:val="0"/>
              <w:adjustRightInd w:val="0"/>
              <w:ind w:left="360"/>
              <w:rPr>
                <w:rFonts w:eastAsiaTheme="minorHAnsi"/>
                <w:lang w:eastAsia="en-US"/>
              </w:rPr>
            </w:pPr>
            <w:r w:rsidRPr="00AC0D52">
              <w:rPr>
                <w:rFonts w:eastAsiaTheme="minorHAnsi"/>
                <w:lang w:eastAsia="en-US"/>
              </w:rPr>
              <w:t>1,0</w:t>
            </w:r>
          </w:p>
        </w:tc>
      </w:tr>
      <w:tr w:rsidR="00005C8B" w:rsidRPr="00AC0D52" w14:paraId="1DFF7E8D" w14:textId="77777777" w:rsidTr="00AC0D52">
        <w:tc>
          <w:tcPr>
            <w:tcW w:w="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A49D3" w14:textId="77777777" w:rsidR="00005C8B" w:rsidRPr="00AC0D52" w:rsidRDefault="00005C8B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24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F003A" w14:textId="77777777" w:rsidR="00005C8B" w:rsidRPr="00AC0D52" w:rsidRDefault="00005C8B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</w:p>
        </w:tc>
        <w:tc>
          <w:tcPr>
            <w:tcW w:w="46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887B9" w14:textId="77777777" w:rsidR="00005C8B" w:rsidRPr="00AC0D52" w:rsidRDefault="00005C8B">
            <w:pPr>
              <w:autoSpaceDE w:val="0"/>
              <w:autoSpaceDN w:val="0"/>
              <w:adjustRightInd w:val="0"/>
              <w:rPr>
                <w:rFonts w:eastAsiaTheme="minorHAnsi"/>
                <w:lang w:eastAsia="en-US"/>
              </w:rPr>
            </w:pPr>
            <w:r w:rsidRPr="00AC0D52">
              <w:rPr>
                <w:rFonts w:eastAsiaTheme="minorHAnsi"/>
                <w:lang w:eastAsia="en-US"/>
              </w:rPr>
              <w:t>сельская местность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BB3DA" w14:textId="77777777" w:rsidR="00005C8B" w:rsidRPr="00AC0D52" w:rsidRDefault="00005C8B" w:rsidP="00AC0D52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lang w:eastAsia="en-US"/>
              </w:rPr>
            </w:pPr>
            <w:r w:rsidRPr="00AC0D52">
              <w:rPr>
                <w:rFonts w:eastAsiaTheme="minorHAnsi"/>
                <w:lang w:eastAsia="en-US"/>
              </w:rPr>
              <w:t>0,1</w:t>
            </w:r>
          </w:p>
        </w:tc>
      </w:tr>
    </w:tbl>
    <w:p w14:paraId="21FA56E5" w14:textId="77777777" w:rsidR="00005C8B" w:rsidRPr="00005C8B" w:rsidRDefault="00005C8B" w:rsidP="00005C8B">
      <w:pPr>
        <w:pStyle w:val="a6"/>
        <w:shd w:val="clear" w:color="auto" w:fill="FFFFFF"/>
        <w:tabs>
          <w:tab w:val="left" w:pos="993"/>
        </w:tabs>
        <w:ind w:left="709"/>
        <w:jc w:val="both"/>
        <w:rPr>
          <w:sz w:val="28"/>
          <w:szCs w:val="28"/>
        </w:rPr>
      </w:pPr>
    </w:p>
    <w:p w14:paraId="4A198B87" w14:textId="7197BB79" w:rsidR="00D05B52" w:rsidRPr="00A74B65" w:rsidRDefault="00D05B52" w:rsidP="00005C8B">
      <w:pPr>
        <w:pStyle w:val="a6"/>
        <w:numPr>
          <w:ilvl w:val="0"/>
          <w:numId w:val="1"/>
        </w:numPr>
        <w:shd w:val="clear" w:color="auto" w:fill="FFFFFF"/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A74B65">
        <w:rPr>
          <w:sz w:val="28"/>
          <w:szCs w:val="28"/>
        </w:rPr>
        <w:t xml:space="preserve">Настоящее </w:t>
      </w:r>
      <w:r w:rsidR="005D4C50" w:rsidRPr="00A74B65">
        <w:rPr>
          <w:sz w:val="28"/>
          <w:szCs w:val="28"/>
        </w:rPr>
        <w:t>п</w:t>
      </w:r>
      <w:r w:rsidR="009D319F" w:rsidRPr="00A74B65">
        <w:rPr>
          <w:sz w:val="28"/>
          <w:szCs w:val="28"/>
        </w:rPr>
        <w:t>остановление</w:t>
      </w:r>
      <w:r w:rsidRPr="00A74B65">
        <w:rPr>
          <w:sz w:val="28"/>
          <w:szCs w:val="28"/>
        </w:rPr>
        <w:t xml:space="preserve"> вс</w:t>
      </w:r>
      <w:r w:rsidR="009D319F" w:rsidRPr="00A74B65">
        <w:rPr>
          <w:sz w:val="28"/>
          <w:szCs w:val="28"/>
        </w:rPr>
        <w:t>т</w:t>
      </w:r>
      <w:r w:rsidRPr="00A74B65">
        <w:rPr>
          <w:sz w:val="28"/>
          <w:szCs w:val="28"/>
        </w:rPr>
        <w:t xml:space="preserve">упает в силу </w:t>
      </w:r>
      <w:r w:rsidR="009D319F" w:rsidRPr="00A74B65">
        <w:rPr>
          <w:sz w:val="28"/>
          <w:szCs w:val="28"/>
        </w:rPr>
        <w:t>после его официального опубликования</w:t>
      </w:r>
      <w:r w:rsidR="00F56216">
        <w:rPr>
          <w:sz w:val="28"/>
          <w:szCs w:val="28"/>
        </w:rPr>
        <w:t xml:space="preserve"> и распространяет сво</w:t>
      </w:r>
      <w:r w:rsidR="005F7157">
        <w:rPr>
          <w:sz w:val="28"/>
          <w:szCs w:val="28"/>
        </w:rPr>
        <w:t>е</w:t>
      </w:r>
      <w:r w:rsidR="00F56216">
        <w:rPr>
          <w:sz w:val="28"/>
          <w:szCs w:val="28"/>
        </w:rPr>
        <w:t xml:space="preserve"> действи</w:t>
      </w:r>
      <w:r w:rsidR="005F7157">
        <w:rPr>
          <w:sz w:val="28"/>
          <w:szCs w:val="28"/>
        </w:rPr>
        <w:t>е</w:t>
      </w:r>
      <w:r w:rsidR="00F56216">
        <w:rPr>
          <w:sz w:val="28"/>
          <w:szCs w:val="28"/>
        </w:rPr>
        <w:t xml:space="preserve"> на правоотношения, возникшие с </w:t>
      </w:r>
      <w:r w:rsidR="00A74B65" w:rsidRPr="00A74B65">
        <w:rPr>
          <w:sz w:val="28"/>
          <w:szCs w:val="28"/>
        </w:rPr>
        <w:t>01.01.2025</w:t>
      </w:r>
      <w:r w:rsidR="009D319F" w:rsidRPr="00A74B65">
        <w:rPr>
          <w:sz w:val="28"/>
          <w:szCs w:val="28"/>
        </w:rPr>
        <w:t>.</w:t>
      </w:r>
    </w:p>
    <w:p w14:paraId="1D6DBDD1" w14:textId="77777777" w:rsidR="00B354C6" w:rsidRDefault="00B354C6" w:rsidP="00B354C6">
      <w:pPr>
        <w:jc w:val="both"/>
        <w:rPr>
          <w:sz w:val="28"/>
          <w:szCs w:val="28"/>
        </w:rPr>
      </w:pPr>
    </w:p>
    <w:p w14:paraId="3C4F1007" w14:textId="77777777" w:rsidR="00B354C6" w:rsidRDefault="00B354C6" w:rsidP="00B354C6">
      <w:pPr>
        <w:jc w:val="both"/>
        <w:rPr>
          <w:sz w:val="28"/>
          <w:szCs w:val="28"/>
        </w:rPr>
      </w:pPr>
    </w:p>
    <w:p w14:paraId="29CEDCF4" w14:textId="77777777" w:rsidR="00AC0D52" w:rsidRPr="00B354C6" w:rsidRDefault="00AC0D52" w:rsidP="00B354C6">
      <w:pPr>
        <w:jc w:val="both"/>
        <w:rPr>
          <w:sz w:val="28"/>
          <w:szCs w:val="28"/>
        </w:rPr>
      </w:pPr>
    </w:p>
    <w:p w14:paraId="0753F82B" w14:textId="77777777" w:rsidR="00DB7560" w:rsidRPr="009A1CA2" w:rsidRDefault="00DB7560" w:rsidP="00DB7560">
      <w:pPr>
        <w:pStyle w:val="a6"/>
        <w:ind w:left="0" w:firstLine="709"/>
        <w:jc w:val="both"/>
        <w:rPr>
          <w:sz w:val="28"/>
          <w:szCs w:val="28"/>
        </w:rPr>
      </w:pPr>
    </w:p>
    <w:p w14:paraId="124B97FC" w14:textId="77777777" w:rsidR="00DB7560" w:rsidRPr="009A1CA2" w:rsidRDefault="00DB7560" w:rsidP="00DB7560">
      <w:pPr>
        <w:rPr>
          <w:sz w:val="28"/>
          <w:szCs w:val="28"/>
        </w:rPr>
      </w:pPr>
      <w:r w:rsidRPr="009A1CA2">
        <w:rPr>
          <w:sz w:val="28"/>
          <w:szCs w:val="28"/>
        </w:rPr>
        <w:t xml:space="preserve">Глава Ханты-Мансийского района                                               </w:t>
      </w:r>
      <w:proofErr w:type="spellStart"/>
      <w:r w:rsidRPr="009A1CA2">
        <w:rPr>
          <w:sz w:val="28"/>
          <w:szCs w:val="28"/>
        </w:rPr>
        <w:t>К.Р.Минулин</w:t>
      </w:r>
      <w:proofErr w:type="spellEnd"/>
    </w:p>
    <w:p w14:paraId="791268B9" w14:textId="77777777" w:rsidR="00DB7560" w:rsidRPr="009A1CA2" w:rsidRDefault="00DB7560" w:rsidP="00DB7560">
      <w:pPr>
        <w:pStyle w:val="a6"/>
        <w:tabs>
          <w:tab w:val="left" w:pos="993"/>
        </w:tabs>
        <w:ind w:left="0" w:firstLine="709"/>
        <w:jc w:val="both"/>
        <w:rPr>
          <w:sz w:val="28"/>
          <w:szCs w:val="28"/>
        </w:rPr>
      </w:pPr>
    </w:p>
    <w:p w14:paraId="27130C14" w14:textId="77777777" w:rsidR="00B354C6" w:rsidRDefault="00B354C6" w:rsidP="00B354C6">
      <w:pPr>
        <w:jc w:val="right"/>
        <w:rPr>
          <w:sz w:val="28"/>
          <w:szCs w:val="28"/>
        </w:rPr>
      </w:pPr>
    </w:p>
    <w:p w14:paraId="79AE5770" w14:textId="77777777" w:rsidR="00B354C6" w:rsidRDefault="00B354C6" w:rsidP="00B354C6">
      <w:pPr>
        <w:jc w:val="right"/>
        <w:rPr>
          <w:sz w:val="28"/>
          <w:szCs w:val="28"/>
        </w:rPr>
      </w:pPr>
    </w:p>
    <w:p w14:paraId="0832E5FF" w14:textId="77777777" w:rsidR="00B354C6" w:rsidRDefault="00B354C6" w:rsidP="00B354C6">
      <w:pPr>
        <w:jc w:val="right"/>
        <w:rPr>
          <w:sz w:val="28"/>
          <w:szCs w:val="28"/>
        </w:rPr>
      </w:pPr>
    </w:p>
    <w:p w14:paraId="6B55820E" w14:textId="77777777" w:rsidR="00B354C6" w:rsidRDefault="00B354C6" w:rsidP="00B354C6">
      <w:pPr>
        <w:jc w:val="right"/>
        <w:rPr>
          <w:sz w:val="28"/>
          <w:szCs w:val="28"/>
        </w:rPr>
      </w:pPr>
    </w:p>
    <w:p w14:paraId="11057F77" w14:textId="77777777" w:rsidR="00B354C6" w:rsidRDefault="00B354C6" w:rsidP="00B354C6">
      <w:pPr>
        <w:jc w:val="right"/>
        <w:rPr>
          <w:sz w:val="28"/>
          <w:szCs w:val="28"/>
        </w:rPr>
      </w:pPr>
    </w:p>
    <w:p w14:paraId="2BAB231B" w14:textId="77777777" w:rsidR="00B354C6" w:rsidRDefault="00B354C6" w:rsidP="00B354C6">
      <w:pPr>
        <w:jc w:val="right"/>
        <w:rPr>
          <w:sz w:val="28"/>
          <w:szCs w:val="28"/>
        </w:rPr>
      </w:pPr>
    </w:p>
    <w:p w14:paraId="310C4305" w14:textId="77777777" w:rsidR="00B354C6" w:rsidRDefault="00B354C6" w:rsidP="00B354C6">
      <w:pPr>
        <w:jc w:val="right"/>
        <w:rPr>
          <w:sz w:val="28"/>
          <w:szCs w:val="28"/>
        </w:rPr>
      </w:pPr>
    </w:p>
    <w:p w14:paraId="01E9C2F0" w14:textId="77777777" w:rsidR="00B354C6" w:rsidRDefault="00B354C6" w:rsidP="00B354C6">
      <w:pPr>
        <w:jc w:val="right"/>
        <w:rPr>
          <w:sz w:val="28"/>
          <w:szCs w:val="28"/>
        </w:rPr>
      </w:pPr>
    </w:p>
    <w:p w14:paraId="0D17B872" w14:textId="77777777" w:rsidR="009354A3" w:rsidRDefault="009354A3" w:rsidP="00B354C6">
      <w:pPr>
        <w:jc w:val="right"/>
        <w:rPr>
          <w:sz w:val="28"/>
          <w:szCs w:val="28"/>
        </w:rPr>
      </w:pPr>
    </w:p>
    <w:p w14:paraId="00832B6C" w14:textId="77777777" w:rsidR="00AC0D52" w:rsidRDefault="00AC0D52" w:rsidP="00B354C6">
      <w:pPr>
        <w:jc w:val="right"/>
        <w:rPr>
          <w:sz w:val="28"/>
          <w:szCs w:val="28"/>
        </w:rPr>
      </w:pPr>
    </w:p>
    <w:p w14:paraId="10023F66" w14:textId="77777777" w:rsidR="00AC0D52" w:rsidRDefault="00AC0D52" w:rsidP="00B354C6">
      <w:pPr>
        <w:jc w:val="right"/>
        <w:rPr>
          <w:sz w:val="28"/>
          <w:szCs w:val="28"/>
        </w:rPr>
      </w:pPr>
    </w:p>
    <w:p w14:paraId="57870FBD" w14:textId="77777777" w:rsidR="00AC0D52" w:rsidRDefault="00AC0D52" w:rsidP="00B354C6">
      <w:pPr>
        <w:jc w:val="right"/>
        <w:rPr>
          <w:sz w:val="28"/>
          <w:szCs w:val="28"/>
        </w:rPr>
      </w:pPr>
    </w:p>
    <w:p w14:paraId="39E53331" w14:textId="77777777" w:rsidR="00AC0D52" w:rsidRDefault="00AC0D52" w:rsidP="00B354C6">
      <w:pPr>
        <w:jc w:val="right"/>
        <w:rPr>
          <w:sz w:val="28"/>
          <w:szCs w:val="28"/>
        </w:rPr>
      </w:pPr>
    </w:p>
    <w:p w14:paraId="2A267433" w14:textId="77777777" w:rsidR="00AC0D52" w:rsidRDefault="00AC0D52" w:rsidP="00B354C6">
      <w:pPr>
        <w:jc w:val="right"/>
        <w:rPr>
          <w:sz w:val="28"/>
          <w:szCs w:val="28"/>
        </w:rPr>
      </w:pPr>
    </w:p>
    <w:p w14:paraId="0107E500" w14:textId="77777777" w:rsidR="00AC0D52" w:rsidRDefault="00AC0D52" w:rsidP="00B354C6">
      <w:pPr>
        <w:jc w:val="right"/>
        <w:rPr>
          <w:sz w:val="28"/>
          <w:szCs w:val="28"/>
        </w:rPr>
      </w:pPr>
    </w:p>
    <w:p w14:paraId="50C2A049" w14:textId="77777777" w:rsidR="00AC0D52" w:rsidRDefault="00AC0D52" w:rsidP="00B354C6">
      <w:pPr>
        <w:jc w:val="right"/>
        <w:rPr>
          <w:sz w:val="28"/>
          <w:szCs w:val="28"/>
        </w:rPr>
      </w:pPr>
    </w:p>
    <w:p w14:paraId="739B1753" w14:textId="77777777" w:rsidR="009354A3" w:rsidRDefault="009354A3" w:rsidP="00B354C6">
      <w:pPr>
        <w:jc w:val="right"/>
        <w:rPr>
          <w:sz w:val="28"/>
          <w:szCs w:val="28"/>
        </w:rPr>
      </w:pPr>
    </w:p>
    <w:p w14:paraId="7E471CA7" w14:textId="77777777" w:rsidR="005F7157" w:rsidRDefault="005F7157" w:rsidP="001D0811">
      <w:pPr>
        <w:jc w:val="right"/>
        <w:rPr>
          <w:sz w:val="28"/>
          <w:szCs w:val="28"/>
        </w:rPr>
      </w:pPr>
    </w:p>
    <w:p w14:paraId="2C93526D" w14:textId="77777777" w:rsidR="00D30E76" w:rsidRPr="009768B9" w:rsidRDefault="00D30E76" w:rsidP="00AC0D52">
      <w:pPr>
        <w:rPr>
          <w:sz w:val="28"/>
          <w:szCs w:val="28"/>
        </w:rPr>
      </w:pPr>
    </w:p>
    <w:sectPr w:rsidR="00D30E76" w:rsidRPr="009768B9" w:rsidSect="00194EC6">
      <w:headerReference w:type="default" r:id="rId12"/>
      <w:pgSz w:w="11906" w:h="16838"/>
      <w:pgMar w:top="1418" w:right="1276" w:bottom="1134" w:left="1559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7F8E9E" w14:textId="77777777" w:rsidR="001843CE" w:rsidRDefault="001843CE" w:rsidP="00E80424">
      <w:r>
        <w:separator/>
      </w:r>
    </w:p>
  </w:endnote>
  <w:endnote w:type="continuationSeparator" w:id="0">
    <w:p w14:paraId="61E0A72E" w14:textId="77777777" w:rsidR="001843CE" w:rsidRDefault="001843CE" w:rsidP="00E804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12A1CD" w14:textId="77777777" w:rsidR="001843CE" w:rsidRDefault="001843CE" w:rsidP="00E80424">
      <w:r>
        <w:separator/>
      </w:r>
    </w:p>
  </w:footnote>
  <w:footnote w:type="continuationSeparator" w:id="0">
    <w:p w14:paraId="7F1FBAE5" w14:textId="77777777" w:rsidR="001843CE" w:rsidRDefault="001843CE" w:rsidP="00E804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470636492"/>
      <w:docPartObj>
        <w:docPartGallery w:val="Page Numbers (Top of Page)"/>
        <w:docPartUnique/>
      </w:docPartObj>
    </w:sdtPr>
    <w:sdtContent>
      <w:p w14:paraId="29FC4EBF" w14:textId="77777777" w:rsidR="00493EC4" w:rsidRDefault="00024F4D">
        <w:pPr>
          <w:pStyle w:val="aa"/>
          <w:jc w:val="center"/>
        </w:pPr>
        <w:r>
          <w:fldChar w:fldCharType="begin"/>
        </w:r>
        <w:r w:rsidR="00C70A1B">
          <w:instrText>PAGE   \* MERGEFORMAT</w:instrText>
        </w:r>
        <w:r>
          <w:fldChar w:fldCharType="separate"/>
        </w:r>
        <w:r w:rsidR="00976F6A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F65C722" w14:textId="77777777" w:rsidR="00493EC4" w:rsidRDefault="00493EC4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A27088"/>
    <w:multiLevelType w:val="multilevel"/>
    <w:tmpl w:val="E34A0842"/>
    <w:lvl w:ilvl="0">
      <w:start w:val="31"/>
      <w:numFmt w:val="decimal"/>
      <w:lvlText w:val="%1."/>
      <w:lvlJc w:val="left"/>
      <w:pPr>
        <w:ind w:left="600" w:hanging="600"/>
      </w:pPr>
      <w:rPr>
        <w:rFonts w:eastAsia="Calibri" w:hint="default"/>
      </w:rPr>
    </w:lvl>
    <w:lvl w:ilvl="1">
      <w:start w:val="6"/>
      <w:numFmt w:val="decimal"/>
      <w:lvlText w:val="%1.%2."/>
      <w:lvlJc w:val="left"/>
      <w:pPr>
        <w:ind w:left="1429" w:hanging="720"/>
      </w:pPr>
      <w:rPr>
        <w:rFonts w:eastAsia="Calibri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Calibri"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eastAsia="Calibri" w:hint="default"/>
      </w:rPr>
    </w:lvl>
  </w:abstractNum>
  <w:abstractNum w:abstractNumId="1" w15:restartNumberingAfterBreak="0">
    <w:nsid w:val="072A16D7"/>
    <w:multiLevelType w:val="multilevel"/>
    <w:tmpl w:val="07D277DE"/>
    <w:lvl w:ilvl="0">
      <w:start w:val="1"/>
      <w:numFmt w:val="bullet"/>
      <w:lvlText w:val=""/>
      <w:lvlJc w:val="left"/>
      <w:pPr>
        <w:ind w:left="1129" w:hanging="42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eastAsia="Times New Roman" w:hint="default"/>
      </w:rPr>
    </w:lvl>
  </w:abstractNum>
  <w:abstractNum w:abstractNumId="2" w15:restartNumberingAfterBreak="0">
    <w:nsid w:val="14511718"/>
    <w:multiLevelType w:val="multilevel"/>
    <w:tmpl w:val="2736954C"/>
    <w:lvl w:ilvl="0">
      <w:start w:val="1"/>
      <w:numFmt w:val="decimal"/>
      <w:lvlText w:val="%1."/>
      <w:lvlJc w:val="left"/>
      <w:pPr>
        <w:ind w:left="450" w:hanging="450"/>
      </w:pPr>
      <w:rPr>
        <w:rFonts w:eastAsia="Calibri" w:hint="default"/>
      </w:rPr>
    </w:lvl>
    <w:lvl w:ilvl="1">
      <w:start w:val="4"/>
      <w:numFmt w:val="decimal"/>
      <w:lvlText w:val="%1.%2."/>
      <w:lvlJc w:val="left"/>
      <w:pPr>
        <w:ind w:left="2149" w:hanging="720"/>
      </w:pPr>
      <w:rPr>
        <w:rFonts w:eastAsia="Calibri"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eastAsia="Calibri"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eastAsia="Calibri" w:hint="default"/>
      </w:rPr>
    </w:lvl>
  </w:abstractNum>
  <w:abstractNum w:abstractNumId="3" w15:restartNumberingAfterBreak="0">
    <w:nsid w:val="260074FE"/>
    <w:multiLevelType w:val="hybridMultilevel"/>
    <w:tmpl w:val="C1C4F148"/>
    <w:lvl w:ilvl="0" w:tplc="F020877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 w15:restartNumberingAfterBreak="0">
    <w:nsid w:val="2EEE2268"/>
    <w:multiLevelType w:val="hybridMultilevel"/>
    <w:tmpl w:val="22D0FD54"/>
    <w:lvl w:ilvl="0" w:tplc="C21C689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383A5A50"/>
    <w:multiLevelType w:val="hybridMultilevel"/>
    <w:tmpl w:val="1696DA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FC15261"/>
    <w:multiLevelType w:val="multilevel"/>
    <w:tmpl w:val="588EC382"/>
    <w:lvl w:ilvl="0">
      <w:start w:val="4"/>
      <w:numFmt w:val="decimal"/>
      <w:lvlText w:val="%1."/>
      <w:lvlJc w:val="left"/>
      <w:pPr>
        <w:ind w:left="148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4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0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0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6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2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9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89" w:hanging="2160"/>
      </w:pPr>
      <w:rPr>
        <w:rFonts w:hint="default"/>
      </w:rPr>
    </w:lvl>
  </w:abstractNum>
  <w:abstractNum w:abstractNumId="7" w15:restartNumberingAfterBreak="0">
    <w:nsid w:val="5B82527D"/>
    <w:multiLevelType w:val="multilevel"/>
    <w:tmpl w:val="96B40E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8" w15:restartNumberingAfterBreak="0">
    <w:nsid w:val="6A296746"/>
    <w:multiLevelType w:val="hybridMultilevel"/>
    <w:tmpl w:val="68FC18E0"/>
    <w:lvl w:ilvl="0" w:tplc="244CE2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744A7A67"/>
    <w:multiLevelType w:val="multilevel"/>
    <w:tmpl w:val="48623B68"/>
    <w:lvl w:ilvl="0">
      <w:start w:val="1"/>
      <w:numFmt w:val="decimal"/>
      <w:lvlText w:val="%1."/>
      <w:lvlJc w:val="left"/>
      <w:pPr>
        <w:ind w:left="450" w:hanging="450"/>
      </w:pPr>
      <w:rPr>
        <w:rFonts w:eastAsia="Calibri" w:hint="default"/>
      </w:rPr>
    </w:lvl>
    <w:lvl w:ilvl="1">
      <w:start w:val="5"/>
      <w:numFmt w:val="decimal"/>
      <w:lvlText w:val="%1.%2."/>
      <w:lvlJc w:val="left"/>
      <w:pPr>
        <w:ind w:left="2149" w:hanging="720"/>
      </w:pPr>
      <w:rPr>
        <w:rFonts w:eastAsia="Calibri"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eastAsia="Calibri"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eastAsia="Calibri"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eastAsia="Calibri"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eastAsia="Calibri"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eastAsia="Calibri"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eastAsia="Calibri"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eastAsia="Calibri" w:hint="default"/>
      </w:rPr>
    </w:lvl>
  </w:abstractNum>
  <w:abstractNum w:abstractNumId="10" w15:restartNumberingAfterBreak="0">
    <w:nsid w:val="7D533CAA"/>
    <w:multiLevelType w:val="multilevel"/>
    <w:tmpl w:val="B170B658"/>
    <w:lvl w:ilvl="0">
      <w:start w:val="1"/>
      <w:numFmt w:val="decimal"/>
      <w:lvlText w:val="%1."/>
      <w:lvlJc w:val="left"/>
      <w:pPr>
        <w:ind w:left="1129" w:hanging="42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eastAsia="Times New Roman" w:hint="default"/>
      </w:rPr>
    </w:lvl>
  </w:abstractNum>
  <w:abstractNum w:abstractNumId="11" w15:restartNumberingAfterBreak="0">
    <w:nsid w:val="7D644602"/>
    <w:multiLevelType w:val="multilevel"/>
    <w:tmpl w:val="B170B658"/>
    <w:lvl w:ilvl="0">
      <w:start w:val="1"/>
      <w:numFmt w:val="decimal"/>
      <w:lvlText w:val="%1."/>
      <w:lvlJc w:val="left"/>
      <w:pPr>
        <w:ind w:left="1129" w:hanging="420"/>
      </w:pPr>
      <w:rPr>
        <w:rFonts w:ascii="Times New Roman" w:eastAsiaTheme="minorHAns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eastAsia="Times New Roman" w:hint="default"/>
      </w:rPr>
    </w:lvl>
  </w:abstractNum>
  <w:num w:numId="1" w16cid:durableId="719594855">
    <w:abstractNumId w:val="10"/>
  </w:num>
  <w:num w:numId="2" w16cid:durableId="1637102301">
    <w:abstractNumId w:val="3"/>
  </w:num>
  <w:num w:numId="3" w16cid:durableId="308094285">
    <w:abstractNumId w:val="8"/>
  </w:num>
  <w:num w:numId="4" w16cid:durableId="502357770">
    <w:abstractNumId w:val="6"/>
  </w:num>
  <w:num w:numId="5" w16cid:durableId="1891262074">
    <w:abstractNumId w:val="7"/>
  </w:num>
  <w:num w:numId="6" w16cid:durableId="16582447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6603895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7539110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011034568">
    <w:abstractNumId w:val="11"/>
  </w:num>
  <w:num w:numId="10" w16cid:durableId="1128400982">
    <w:abstractNumId w:val="0"/>
  </w:num>
  <w:num w:numId="11" w16cid:durableId="1841117148">
    <w:abstractNumId w:val="1"/>
  </w:num>
  <w:num w:numId="12" w16cid:durableId="899749993">
    <w:abstractNumId w:val="2"/>
  </w:num>
  <w:num w:numId="13" w16cid:durableId="1331986146">
    <w:abstractNumId w:val="4"/>
  </w:num>
  <w:num w:numId="14" w16cid:durableId="1379671878">
    <w:abstractNumId w:val="9"/>
  </w:num>
  <w:num w:numId="15" w16cid:durableId="2106419878">
    <w:abstractNumId w:val="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6082"/>
    <w:rsid w:val="00001FF9"/>
    <w:rsid w:val="000022B3"/>
    <w:rsid w:val="0000357A"/>
    <w:rsid w:val="000037B2"/>
    <w:rsid w:val="00003C39"/>
    <w:rsid w:val="00004C8E"/>
    <w:rsid w:val="00005C8B"/>
    <w:rsid w:val="000061FE"/>
    <w:rsid w:val="00007017"/>
    <w:rsid w:val="00010CBB"/>
    <w:rsid w:val="000140C7"/>
    <w:rsid w:val="00017706"/>
    <w:rsid w:val="00017CD3"/>
    <w:rsid w:val="00017FAF"/>
    <w:rsid w:val="000202A4"/>
    <w:rsid w:val="0002092A"/>
    <w:rsid w:val="00020C8A"/>
    <w:rsid w:val="00022274"/>
    <w:rsid w:val="00024050"/>
    <w:rsid w:val="000243C8"/>
    <w:rsid w:val="0002483D"/>
    <w:rsid w:val="00024F4D"/>
    <w:rsid w:val="00030581"/>
    <w:rsid w:val="00033003"/>
    <w:rsid w:val="00035296"/>
    <w:rsid w:val="00036E6A"/>
    <w:rsid w:val="00036E6E"/>
    <w:rsid w:val="00041E6A"/>
    <w:rsid w:val="00042E9C"/>
    <w:rsid w:val="00044775"/>
    <w:rsid w:val="000466DA"/>
    <w:rsid w:val="00047533"/>
    <w:rsid w:val="00047552"/>
    <w:rsid w:val="000505D2"/>
    <w:rsid w:val="0005065C"/>
    <w:rsid w:val="0005500A"/>
    <w:rsid w:val="000570E8"/>
    <w:rsid w:val="00061DCE"/>
    <w:rsid w:val="00062422"/>
    <w:rsid w:val="00063272"/>
    <w:rsid w:val="000633F9"/>
    <w:rsid w:val="00063A63"/>
    <w:rsid w:val="000640CE"/>
    <w:rsid w:val="00064CBF"/>
    <w:rsid w:val="00065FD4"/>
    <w:rsid w:val="00071973"/>
    <w:rsid w:val="00071D1F"/>
    <w:rsid w:val="00072783"/>
    <w:rsid w:val="0007454E"/>
    <w:rsid w:val="00074FEE"/>
    <w:rsid w:val="00075B15"/>
    <w:rsid w:val="00076D9F"/>
    <w:rsid w:val="00081687"/>
    <w:rsid w:val="00082516"/>
    <w:rsid w:val="00082FB2"/>
    <w:rsid w:val="0008307C"/>
    <w:rsid w:val="00085637"/>
    <w:rsid w:val="00085BB8"/>
    <w:rsid w:val="00086123"/>
    <w:rsid w:val="0008680B"/>
    <w:rsid w:val="00086D1E"/>
    <w:rsid w:val="00086FB3"/>
    <w:rsid w:val="00087FB6"/>
    <w:rsid w:val="0009375A"/>
    <w:rsid w:val="00096B3C"/>
    <w:rsid w:val="00097522"/>
    <w:rsid w:val="000A04BB"/>
    <w:rsid w:val="000A0757"/>
    <w:rsid w:val="000A0ACA"/>
    <w:rsid w:val="000A16C1"/>
    <w:rsid w:val="000A4764"/>
    <w:rsid w:val="000A54D2"/>
    <w:rsid w:val="000A63BB"/>
    <w:rsid w:val="000B2DAB"/>
    <w:rsid w:val="000B5815"/>
    <w:rsid w:val="000C1C0C"/>
    <w:rsid w:val="000C3A5A"/>
    <w:rsid w:val="000C4716"/>
    <w:rsid w:val="000C66E1"/>
    <w:rsid w:val="000D164D"/>
    <w:rsid w:val="000D1BEE"/>
    <w:rsid w:val="000D2932"/>
    <w:rsid w:val="000D3A65"/>
    <w:rsid w:val="000D4A0E"/>
    <w:rsid w:val="000D7114"/>
    <w:rsid w:val="000D79E6"/>
    <w:rsid w:val="000E0BE2"/>
    <w:rsid w:val="000E2AA0"/>
    <w:rsid w:val="000E35AB"/>
    <w:rsid w:val="000E3D62"/>
    <w:rsid w:val="000E42AD"/>
    <w:rsid w:val="000E44B8"/>
    <w:rsid w:val="000E4784"/>
    <w:rsid w:val="000E4AFA"/>
    <w:rsid w:val="000E592C"/>
    <w:rsid w:val="000E5964"/>
    <w:rsid w:val="000E5998"/>
    <w:rsid w:val="000E6181"/>
    <w:rsid w:val="000E679D"/>
    <w:rsid w:val="000E6F08"/>
    <w:rsid w:val="000F00FE"/>
    <w:rsid w:val="000F1C7A"/>
    <w:rsid w:val="000F506E"/>
    <w:rsid w:val="001002DA"/>
    <w:rsid w:val="001004F6"/>
    <w:rsid w:val="001007B6"/>
    <w:rsid w:val="00100A5A"/>
    <w:rsid w:val="00100D49"/>
    <w:rsid w:val="00102BF1"/>
    <w:rsid w:val="00105FDF"/>
    <w:rsid w:val="0011029C"/>
    <w:rsid w:val="00111170"/>
    <w:rsid w:val="001138D4"/>
    <w:rsid w:val="00114F9D"/>
    <w:rsid w:val="00115166"/>
    <w:rsid w:val="0012126B"/>
    <w:rsid w:val="00121B74"/>
    <w:rsid w:val="00121DB0"/>
    <w:rsid w:val="00125383"/>
    <w:rsid w:val="00125C8F"/>
    <w:rsid w:val="00125E91"/>
    <w:rsid w:val="001267FE"/>
    <w:rsid w:val="001275DF"/>
    <w:rsid w:val="00127635"/>
    <w:rsid w:val="0013224A"/>
    <w:rsid w:val="0013236E"/>
    <w:rsid w:val="00133B25"/>
    <w:rsid w:val="001342CE"/>
    <w:rsid w:val="0013574E"/>
    <w:rsid w:val="00136B9A"/>
    <w:rsid w:val="001373B8"/>
    <w:rsid w:val="0014067E"/>
    <w:rsid w:val="0014200E"/>
    <w:rsid w:val="001441E4"/>
    <w:rsid w:val="00144986"/>
    <w:rsid w:val="00145F4A"/>
    <w:rsid w:val="001463E1"/>
    <w:rsid w:val="00146BCD"/>
    <w:rsid w:val="0014790E"/>
    <w:rsid w:val="00147F26"/>
    <w:rsid w:val="00150502"/>
    <w:rsid w:val="0015093E"/>
    <w:rsid w:val="00153BB3"/>
    <w:rsid w:val="0015565B"/>
    <w:rsid w:val="0016075D"/>
    <w:rsid w:val="00160F66"/>
    <w:rsid w:val="00161DD2"/>
    <w:rsid w:val="0016326A"/>
    <w:rsid w:val="0016583A"/>
    <w:rsid w:val="0016636D"/>
    <w:rsid w:val="00166FC5"/>
    <w:rsid w:val="0017075D"/>
    <w:rsid w:val="00171BAD"/>
    <w:rsid w:val="00171E75"/>
    <w:rsid w:val="00173196"/>
    <w:rsid w:val="00173FD4"/>
    <w:rsid w:val="00175942"/>
    <w:rsid w:val="00176DD9"/>
    <w:rsid w:val="00181152"/>
    <w:rsid w:val="001843CE"/>
    <w:rsid w:val="00186452"/>
    <w:rsid w:val="0018780A"/>
    <w:rsid w:val="00194B40"/>
    <w:rsid w:val="00194EC6"/>
    <w:rsid w:val="001956D6"/>
    <w:rsid w:val="001963C6"/>
    <w:rsid w:val="00196C13"/>
    <w:rsid w:val="001A1CD8"/>
    <w:rsid w:val="001A1EF6"/>
    <w:rsid w:val="001A22AC"/>
    <w:rsid w:val="001A369F"/>
    <w:rsid w:val="001A498C"/>
    <w:rsid w:val="001A6000"/>
    <w:rsid w:val="001B100B"/>
    <w:rsid w:val="001B17CC"/>
    <w:rsid w:val="001B1DF6"/>
    <w:rsid w:val="001B2CAC"/>
    <w:rsid w:val="001B53DF"/>
    <w:rsid w:val="001B57DC"/>
    <w:rsid w:val="001C10C8"/>
    <w:rsid w:val="001C167D"/>
    <w:rsid w:val="001C48C8"/>
    <w:rsid w:val="001C4C7A"/>
    <w:rsid w:val="001D060A"/>
    <w:rsid w:val="001D0811"/>
    <w:rsid w:val="001D1AC0"/>
    <w:rsid w:val="001D2ECE"/>
    <w:rsid w:val="001D4395"/>
    <w:rsid w:val="001D6127"/>
    <w:rsid w:val="001D7A77"/>
    <w:rsid w:val="001D7D66"/>
    <w:rsid w:val="001E3510"/>
    <w:rsid w:val="001E4864"/>
    <w:rsid w:val="001E60EB"/>
    <w:rsid w:val="001E6DAD"/>
    <w:rsid w:val="001E6F88"/>
    <w:rsid w:val="001E7317"/>
    <w:rsid w:val="001E7599"/>
    <w:rsid w:val="001F0C70"/>
    <w:rsid w:val="001F2784"/>
    <w:rsid w:val="001F3502"/>
    <w:rsid w:val="001F4143"/>
    <w:rsid w:val="001F4829"/>
    <w:rsid w:val="001F6488"/>
    <w:rsid w:val="001F7346"/>
    <w:rsid w:val="001F7382"/>
    <w:rsid w:val="00200EDC"/>
    <w:rsid w:val="00201FDD"/>
    <w:rsid w:val="002027E3"/>
    <w:rsid w:val="00204551"/>
    <w:rsid w:val="00205966"/>
    <w:rsid w:val="00207C67"/>
    <w:rsid w:val="00210FD1"/>
    <w:rsid w:val="002120B1"/>
    <w:rsid w:val="00212C13"/>
    <w:rsid w:val="00215C7E"/>
    <w:rsid w:val="0021651D"/>
    <w:rsid w:val="00216F0F"/>
    <w:rsid w:val="00217392"/>
    <w:rsid w:val="00220B66"/>
    <w:rsid w:val="00220EF1"/>
    <w:rsid w:val="002239D9"/>
    <w:rsid w:val="00226D4E"/>
    <w:rsid w:val="00226DB6"/>
    <w:rsid w:val="002270BF"/>
    <w:rsid w:val="002271C3"/>
    <w:rsid w:val="00227DC1"/>
    <w:rsid w:val="00232AC3"/>
    <w:rsid w:val="00232F2A"/>
    <w:rsid w:val="00233819"/>
    <w:rsid w:val="00233855"/>
    <w:rsid w:val="002342D1"/>
    <w:rsid w:val="002361A8"/>
    <w:rsid w:val="00237F3D"/>
    <w:rsid w:val="00240495"/>
    <w:rsid w:val="0024096D"/>
    <w:rsid w:val="00240FB9"/>
    <w:rsid w:val="002411FE"/>
    <w:rsid w:val="00244CB1"/>
    <w:rsid w:val="00246797"/>
    <w:rsid w:val="00246926"/>
    <w:rsid w:val="00247019"/>
    <w:rsid w:val="00247447"/>
    <w:rsid w:val="00251325"/>
    <w:rsid w:val="0025246C"/>
    <w:rsid w:val="002538E8"/>
    <w:rsid w:val="00253DFA"/>
    <w:rsid w:val="00253EA2"/>
    <w:rsid w:val="00254C9A"/>
    <w:rsid w:val="00255393"/>
    <w:rsid w:val="00256AB5"/>
    <w:rsid w:val="002571C9"/>
    <w:rsid w:val="00257C39"/>
    <w:rsid w:val="00262C78"/>
    <w:rsid w:val="00262CA3"/>
    <w:rsid w:val="002636C7"/>
    <w:rsid w:val="00263BCA"/>
    <w:rsid w:val="002650A9"/>
    <w:rsid w:val="002672AC"/>
    <w:rsid w:val="00270A46"/>
    <w:rsid w:val="0027111D"/>
    <w:rsid w:val="00271FC9"/>
    <w:rsid w:val="00272501"/>
    <w:rsid w:val="00275C4E"/>
    <w:rsid w:val="002763A6"/>
    <w:rsid w:val="0027664B"/>
    <w:rsid w:val="00276F46"/>
    <w:rsid w:val="00277F1D"/>
    <w:rsid w:val="0028031E"/>
    <w:rsid w:val="00281E73"/>
    <w:rsid w:val="00282868"/>
    <w:rsid w:val="00284755"/>
    <w:rsid w:val="002851C6"/>
    <w:rsid w:val="00286661"/>
    <w:rsid w:val="002867EF"/>
    <w:rsid w:val="0028684F"/>
    <w:rsid w:val="00287419"/>
    <w:rsid w:val="002874AD"/>
    <w:rsid w:val="002908C1"/>
    <w:rsid w:val="00290DB9"/>
    <w:rsid w:val="0029140E"/>
    <w:rsid w:val="0029272E"/>
    <w:rsid w:val="002955D1"/>
    <w:rsid w:val="00296131"/>
    <w:rsid w:val="002965C5"/>
    <w:rsid w:val="002969B0"/>
    <w:rsid w:val="00296DDF"/>
    <w:rsid w:val="00297AB8"/>
    <w:rsid w:val="00297E34"/>
    <w:rsid w:val="002A076D"/>
    <w:rsid w:val="002A2B78"/>
    <w:rsid w:val="002A4266"/>
    <w:rsid w:val="002A5CE5"/>
    <w:rsid w:val="002A6BA4"/>
    <w:rsid w:val="002A6F8D"/>
    <w:rsid w:val="002A73E1"/>
    <w:rsid w:val="002B0924"/>
    <w:rsid w:val="002B1302"/>
    <w:rsid w:val="002B203B"/>
    <w:rsid w:val="002B2225"/>
    <w:rsid w:val="002B24A6"/>
    <w:rsid w:val="002B2DE6"/>
    <w:rsid w:val="002B4ECF"/>
    <w:rsid w:val="002B7DF0"/>
    <w:rsid w:val="002C0DA2"/>
    <w:rsid w:val="002C1D0E"/>
    <w:rsid w:val="002C2183"/>
    <w:rsid w:val="002C2AD7"/>
    <w:rsid w:val="002C51A9"/>
    <w:rsid w:val="002C7F4C"/>
    <w:rsid w:val="002D223E"/>
    <w:rsid w:val="002D2BEA"/>
    <w:rsid w:val="002D6437"/>
    <w:rsid w:val="002E1318"/>
    <w:rsid w:val="002E30FD"/>
    <w:rsid w:val="002E37EF"/>
    <w:rsid w:val="002E3B5D"/>
    <w:rsid w:val="002E42B1"/>
    <w:rsid w:val="002E4FB5"/>
    <w:rsid w:val="002E56B1"/>
    <w:rsid w:val="002E5A4C"/>
    <w:rsid w:val="002E7611"/>
    <w:rsid w:val="002E7CD2"/>
    <w:rsid w:val="002E7D0F"/>
    <w:rsid w:val="002F4197"/>
    <w:rsid w:val="002F424D"/>
    <w:rsid w:val="002F4794"/>
    <w:rsid w:val="002F4FB6"/>
    <w:rsid w:val="002F5A38"/>
    <w:rsid w:val="002F6082"/>
    <w:rsid w:val="002F70A1"/>
    <w:rsid w:val="002F7508"/>
    <w:rsid w:val="002F7C66"/>
    <w:rsid w:val="003003EC"/>
    <w:rsid w:val="00307D82"/>
    <w:rsid w:val="00310A7F"/>
    <w:rsid w:val="00310D0E"/>
    <w:rsid w:val="00311C25"/>
    <w:rsid w:val="00312A34"/>
    <w:rsid w:val="003133D6"/>
    <w:rsid w:val="00313F54"/>
    <w:rsid w:val="00315D98"/>
    <w:rsid w:val="003166BC"/>
    <w:rsid w:val="00316AC4"/>
    <w:rsid w:val="00317050"/>
    <w:rsid w:val="00317E9B"/>
    <w:rsid w:val="003219D6"/>
    <w:rsid w:val="00324529"/>
    <w:rsid w:val="00324904"/>
    <w:rsid w:val="00325483"/>
    <w:rsid w:val="00326906"/>
    <w:rsid w:val="00327342"/>
    <w:rsid w:val="00330EEA"/>
    <w:rsid w:val="003329B6"/>
    <w:rsid w:val="003353A1"/>
    <w:rsid w:val="00336617"/>
    <w:rsid w:val="00336A3A"/>
    <w:rsid w:val="00336CA7"/>
    <w:rsid w:val="00344402"/>
    <w:rsid w:val="00346303"/>
    <w:rsid w:val="00346408"/>
    <w:rsid w:val="00347D8E"/>
    <w:rsid w:val="00350868"/>
    <w:rsid w:val="003527BA"/>
    <w:rsid w:val="00353933"/>
    <w:rsid w:val="00354828"/>
    <w:rsid w:val="00354DD3"/>
    <w:rsid w:val="00355059"/>
    <w:rsid w:val="00360F0A"/>
    <w:rsid w:val="00362204"/>
    <w:rsid w:val="003626FF"/>
    <w:rsid w:val="003630F1"/>
    <w:rsid w:val="0036323E"/>
    <w:rsid w:val="00363881"/>
    <w:rsid w:val="00363DCF"/>
    <w:rsid w:val="00365184"/>
    <w:rsid w:val="003658FB"/>
    <w:rsid w:val="00366A9B"/>
    <w:rsid w:val="00367781"/>
    <w:rsid w:val="00367FE1"/>
    <w:rsid w:val="00370165"/>
    <w:rsid w:val="003714CD"/>
    <w:rsid w:val="00371964"/>
    <w:rsid w:val="00373452"/>
    <w:rsid w:val="00375B3D"/>
    <w:rsid w:val="00375BD3"/>
    <w:rsid w:val="003763AB"/>
    <w:rsid w:val="00377CC1"/>
    <w:rsid w:val="00380D8B"/>
    <w:rsid w:val="00381BEE"/>
    <w:rsid w:val="00381DBA"/>
    <w:rsid w:val="00382E73"/>
    <w:rsid w:val="003854F8"/>
    <w:rsid w:val="003859F1"/>
    <w:rsid w:val="00386C70"/>
    <w:rsid w:val="0038799D"/>
    <w:rsid w:val="00387F6F"/>
    <w:rsid w:val="00391AB2"/>
    <w:rsid w:val="00392B2F"/>
    <w:rsid w:val="00394089"/>
    <w:rsid w:val="00396E09"/>
    <w:rsid w:val="003A0559"/>
    <w:rsid w:val="003A47DD"/>
    <w:rsid w:val="003A4F19"/>
    <w:rsid w:val="003A5245"/>
    <w:rsid w:val="003A7063"/>
    <w:rsid w:val="003B0394"/>
    <w:rsid w:val="003B17F9"/>
    <w:rsid w:val="003B1EA5"/>
    <w:rsid w:val="003B2DEA"/>
    <w:rsid w:val="003B359D"/>
    <w:rsid w:val="003B35AC"/>
    <w:rsid w:val="003B3847"/>
    <w:rsid w:val="003B4F51"/>
    <w:rsid w:val="003B5E7A"/>
    <w:rsid w:val="003B72D6"/>
    <w:rsid w:val="003C11A1"/>
    <w:rsid w:val="003C2E52"/>
    <w:rsid w:val="003C5BBE"/>
    <w:rsid w:val="003C7E16"/>
    <w:rsid w:val="003D2B8C"/>
    <w:rsid w:val="003D37F4"/>
    <w:rsid w:val="003D38AD"/>
    <w:rsid w:val="003D68CA"/>
    <w:rsid w:val="003D7E31"/>
    <w:rsid w:val="003E0DCB"/>
    <w:rsid w:val="003E3167"/>
    <w:rsid w:val="003E43C5"/>
    <w:rsid w:val="003E4BCA"/>
    <w:rsid w:val="003E4F1A"/>
    <w:rsid w:val="003E7D42"/>
    <w:rsid w:val="003F02CE"/>
    <w:rsid w:val="003F076B"/>
    <w:rsid w:val="003F3F0E"/>
    <w:rsid w:val="00400629"/>
    <w:rsid w:val="00400914"/>
    <w:rsid w:val="00401DD6"/>
    <w:rsid w:val="00401E35"/>
    <w:rsid w:val="0040298D"/>
    <w:rsid w:val="00402B8E"/>
    <w:rsid w:val="00411BE2"/>
    <w:rsid w:val="00413554"/>
    <w:rsid w:val="00414435"/>
    <w:rsid w:val="00416833"/>
    <w:rsid w:val="00417060"/>
    <w:rsid w:val="00424247"/>
    <w:rsid w:val="0042637E"/>
    <w:rsid w:val="00426CFC"/>
    <w:rsid w:val="0042758A"/>
    <w:rsid w:val="00430677"/>
    <w:rsid w:val="00430C22"/>
    <w:rsid w:val="00431DB9"/>
    <w:rsid w:val="0043214D"/>
    <w:rsid w:val="00432C74"/>
    <w:rsid w:val="00434BEC"/>
    <w:rsid w:val="00436640"/>
    <w:rsid w:val="0044159A"/>
    <w:rsid w:val="00441B12"/>
    <w:rsid w:val="0044301F"/>
    <w:rsid w:val="0044623E"/>
    <w:rsid w:val="0044677B"/>
    <w:rsid w:val="00450FAE"/>
    <w:rsid w:val="00451FA0"/>
    <w:rsid w:val="0045368F"/>
    <w:rsid w:val="0045396E"/>
    <w:rsid w:val="0045507E"/>
    <w:rsid w:val="00455B65"/>
    <w:rsid w:val="00456AAA"/>
    <w:rsid w:val="00461CA0"/>
    <w:rsid w:val="004633D3"/>
    <w:rsid w:val="004652FB"/>
    <w:rsid w:val="004659F2"/>
    <w:rsid w:val="004705E9"/>
    <w:rsid w:val="004706C8"/>
    <w:rsid w:val="00471B04"/>
    <w:rsid w:val="0047373E"/>
    <w:rsid w:val="00473B35"/>
    <w:rsid w:val="004762DF"/>
    <w:rsid w:val="00476D56"/>
    <w:rsid w:val="00477AA3"/>
    <w:rsid w:val="004800D0"/>
    <w:rsid w:val="00480D06"/>
    <w:rsid w:val="00480E48"/>
    <w:rsid w:val="00481D75"/>
    <w:rsid w:val="0048308F"/>
    <w:rsid w:val="0048399B"/>
    <w:rsid w:val="00483E70"/>
    <w:rsid w:val="00485A32"/>
    <w:rsid w:val="00486473"/>
    <w:rsid w:val="004939D9"/>
    <w:rsid w:val="00493EC4"/>
    <w:rsid w:val="0049496C"/>
    <w:rsid w:val="004952F9"/>
    <w:rsid w:val="004A0050"/>
    <w:rsid w:val="004A0E92"/>
    <w:rsid w:val="004A1575"/>
    <w:rsid w:val="004A48AC"/>
    <w:rsid w:val="004A68EF"/>
    <w:rsid w:val="004A7108"/>
    <w:rsid w:val="004B220E"/>
    <w:rsid w:val="004B3F1A"/>
    <w:rsid w:val="004B44A2"/>
    <w:rsid w:val="004C0929"/>
    <w:rsid w:val="004C14DC"/>
    <w:rsid w:val="004C176C"/>
    <w:rsid w:val="004C1DA6"/>
    <w:rsid w:val="004C29C8"/>
    <w:rsid w:val="004C3739"/>
    <w:rsid w:val="004C53DC"/>
    <w:rsid w:val="004C6797"/>
    <w:rsid w:val="004D036C"/>
    <w:rsid w:val="004D09DB"/>
    <w:rsid w:val="004D0B0B"/>
    <w:rsid w:val="004D318A"/>
    <w:rsid w:val="004D363D"/>
    <w:rsid w:val="004D6624"/>
    <w:rsid w:val="004D7067"/>
    <w:rsid w:val="004E150B"/>
    <w:rsid w:val="004E254C"/>
    <w:rsid w:val="004E569E"/>
    <w:rsid w:val="004E5E70"/>
    <w:rsid w:val="004E6244"/>
    <w:rsid w:val="004E6F22"/>
    <w:rsid w:val="004F0D8A"/>
    <w:rsid w:val="004F132C"/>
    <w:rsid w:val="004F1E5B"/>
    <w:rsid w:val="004F255C"/>
    <w:rsid w:val="004F386C"/>
    <w:rsid w:val="004F3A81"/>
    <w:rsid w:val="004F4665"/>
    <w:rsid w:val="004F47FA"/>
    <w:rsid w:val="004F663D"/>
    <w:rsid w:val="004F6B24"/>
    <w:rsid w:val="00500964"/>
    <w:rsid w:val="00502D85"/>
    <w:rsid w:val="00503145"/>
    <w:rsid w:val="00503323"/>
    <w:rsid w:val="00505798"/>
    <w:rsid w:val="00506989"/>
    <w:rsid w:val="005073F3"/>
    <w:rsid w:val="0051024D"/>
    <w:rsid w:val="00512179"/>
    <w:rsid w:val="005147DC"/>
    <w:rsid w:val="005167FB"/>
    <w:rsid w:val="00516AA7"/>
    <w:rsid w:val="00517066"/>
    <w:rsid w:val="0052165F"/>
    <w:rsid w:val="00521809"/>
    <w:rsid w:val="00524876"/>
    <w:rsid w:val="0052610A"/>
    <w:rsid w:val="005277B7"/>
    <w:rsid w:val="00527994"/>
    <w:rsid w:val="00527F27"/>
    <w:rsid w:val="0053068C"/>
    <w:rsid w:val="0053227A"/>
    <w:rsid w:val="005333DD"/>
    <w:rsid w:val="00535653"/>
    <w:rsid w:val="00536BA6"/>
    <w:rsid w:val="005404CE"/>
    <w:rsid w:val="00543D22"/>
    <w:rsid w:val="00544016"/>
    <w:rsid w:val="00544870"/>
    <w:rsid w:val="00546185"/>
    <w:rsid w:val="00547D63"/>
    <w:rsid w:val="00552C85"/>
    <w:rsid w:val="00553597"/>
    <w:rsid w:val="00554226"/>
    <w:rsid w:val="005542DB"/>
    <w:rsid w:val="00554EFA"/>
    <w:rsid w:val="005561DA"/>
    <w:rsid w:val="00556817"/>
    <w:rsid w:val="00556D7D"/>
    <w:rsid w:val="0056041D"/>
    <w:rsid w:val="00561181"/>
    <w:rsid w:val="00563778"/>
    <w:rsid w:val="00566A23"/>
    <w:rsid w:val="00567056"/>
    <w:rsid w:val="005675FC"/>
    <w:rsid w:val="00570532"/>
    <w:rsid w:val="00572654"/>
    <w:rsid w:val="00574113"/>
    <w:rsid w:val="00575590"/>
    <w:rsid w:val="005760CA"/>
    <w:rsid w:val="00576C1B"/>
    <w:rsid w:val="00580118"/>
    <w:rsid w:val="00580DA4"/>
    <w:rsid w:val="00583097"/>
    <w:rsid w:val="0058391A"/>
    <w:rsid w:val="005852E9"/>
    <w:rsid w:val="00585F20"/>
    <w:rsid w:val="0058656B"/>
    <w:rsid w:val="00587ED5"/>
    <w:rsid w:val="00590B5E"/>
    <w:rsid w:val="005915E7"/>
    <w:rsid w:val="005951F7"/>
    <w:rsid w:val="005964D5"/>
    <w:rsid w:val="005A14CF"/>
    <w:rsid w:val="005A2B05"/>
    <w:rsid w:val="005A3A99"/>
    <w:rsid w:val="005A547D"/>
    <w:rsid w:val="005A63BD"/>
    <w:rsid w:val="005A7FAA"/>
    <w:rsid w:val="005B1EA7"/>
    <w:rsid w:val="005B3D1C"/>
    <w:rsid w:val="005B500E"/>
    <w:rsid w:val="005B7320"/>
    <w:rsid w:val="005B7510"/>
    <w:rsid w:val="005C1863"/>
    <w:rsid w:val="005C1E1A"/>
    <w:rsid w:val="005C30D8"/>
    <w:rsid w:val="005C7EE3"/>
    <w:rsid w:val="005D0904"/>
    <w:rsid w:val="005D22F2"/>
    <w:rsid w:val="005D253E"/>
    <w:rsid w:val="005D3437"/>
    <w:rsid w:val="005D3D47"/>
    <w:rsid w:val="005D480D"/>
    <w:rsid w:val="005D4C50"/>
    <w:rsid w:val="005D513F"/>
    <w:rsid w:val="005D55D5"/>
    <w:rsid w:val="005E1D56"/>
    <w:rsid w:val="005E22DD"/>
    <w:rsid w:val="005E25A4"/>
    <w:rsid w:val="005E3BD5"/>
    <w:rsid w:val="005E5F19"/>
    <w:rsid w:val="005E6C3C"/>
    <w:rsid w:val="005E6CB8"/>
    <w:rsid w:val="005F0694"/>
    <w:rsid w:val="005F264B"/>
    <w:rsid w:val="005F2B38"/>
    <w:rsid w:val="005F35A5"/>
    <w:rsid w:val="005F3AC8"/>
    <w:rsid w:val="005F3DB1"/>
    <w:rsid w:val="005F40DC"/>
    <w:rsid w:val="005F48E5"/>
    <w:rsid w:val="005F4A4E"/>
    <w:rsid w:val="005F50DE"/>
    <w:rsid w:val="005F554F"/>
    <w:rsid w:val="005F5AD0"/>
    <w:rsid w:val="005F7157"/>
    <w:rsid w:val="005F7323"/>
    <w:rsid w:val="005F74A0"/>
    <w:rsid w:val="005F76EE"/>
    <w:rsid w:val="005F7B00"/>
    <w:rsid w:val="006001F8"/>
    <w:rsid w:val="00600B99"/>
    <w:rsid w:val="00601796"/>
    <w:rsid w:val="00601D15"/>
    <w:rsid w:val="00603A88"/>
    <w:rsid w:val="00603BB0"/>
    <w:rsid w:val="00604BF0"/>
    <w:rsid w:val="006058C5"/>
    <w:rsid w:val="00605B43"/>
    <w:rsid w:val="00606DDD"/>
    <w:rsid w:val="00606E10"/>
    <w:rsid w:val="0061006C"/>
    <w:rsid w:val="0061129D"/>
    <w:rsid w:val="00612272"/>
    <w:rsid w:val="00612DFB"/>
    <w:rsid w:val="00613824"/>
    <w:rsid w:val="00616486"/>
    <w:rsid w:val="00616DDF"/>
    <w:rsid w:val="0061754A"/>
    <w:rsid w:val="00617701"/>
    <w:rsid w:val="00617893"/>
    <w:rsid w:val="00617C04"/>
    <w:rsid w:val="00620E65"/>
    <w:rsid w:val="0062125F"/>
    <w:rsid w:val="006212C0"/>
    <w:rsid w:val="0062246D"/>
    <w:rsid w:val="00622D48"/>
    <w:rsid w:val="0062380B"/>
    <w:rsid w:val="00623DE9"/>
    <w:rsid w:val="00627D2A"/>
    <w:rsid w:val="006304F0"/>
    <w:rsid w:val="00630DF7"/>
    <w:rsid w:val="006312B2"/>
    <w:rsid w:val="00635138"/>
    <w:rsid w:val="00636400"/>
    <w:rsid w:val="0064163B"/>
    <w:rsid w:val="00641D91"/>
    <w:rsid w:val="00642E0D"/>
    <w:rsid w:val="006435C9"/>
    <w:rsid w:val="00643F9D"/>
    <w:rsid w:val="00644795"/>
    <w:rsid w:val="006469ED"/>
    <w:rsid w:val="00647ACF"/>
    <w:rsid w:val="0065012B"/>
    <w:rsid w:val="00654B66"/>
    <w:rsid w:val="00655F7C"/>
    <w:rsid w:val="00656E52"/>
    <w:rsid w:val="0066186E"/>
    <w:rsid w:val="00662981"/>
    <w:rsid w:val="00662F54"/>
    <w:rsid w:val="00663B1B"/>
    <w:rsid w:val="0066663C"/>
    <w:rsid w:val="006720C7"/>
    <w:rsid w:val="0067264C"/>
    <w:rsid w:val="00672971"/>
    <w:rsid w:val="006735F7"/>
    <w:rsid w:val="00674616"/>
    <w:rsid w:val="00674FEC"/>
    <w:rsid w:val="00675174"/>
    <w:rsid w:val="00675D55"/>
    <w:rsid w:val="00675E9E"/>
    <w:rsid w:val="00676902"/>
    <w:rsid w:val="00680C4A"/>
    <w:rsid w:val="006832FE"/>
    <w:rsid w:val="00683ED8"/>
    <w:rsid w:val="00692891"/>
    <w:rsid w:val="00692F46"/>
    <w:rsid w:val="00694B63"/>
    <w:rsid w:val="00695BC9"/>
    <w:rsid w:val="006965E1"/>
    <w:rsid w:val="006977E8"/>
    <w:rsid w:val="006A19D3"/>
    <w:rsid w:val="006A2BAB"/>
    <w:rsid w:val="006A4914"/>
    <w:rsid w:val="006A4CBB"/>
    <w:rsid w:val="006B09F7"/>
    <w:rsid w:val="006B1191"/>
    <w:rsid w:val="006B148A"/>
    <w:rsid w:val="006B2222"/>
    <w:rsid w:val="006B4670"/>
    <w:rsid w:val="006C0231"/>
    <w:rsid w:val="006C0B22"/>
    <w:rsid w:val="006C1493"/>
    <w:rsid w:val="006C1728"/>
    <w:rsid w:val="006C1CAD"/>
    <w:rsid w:val="006C2101"/>
    <w:rsid w:val="006C2EB1"/>
    <w:rsid w:val="006C3D6E"/>
    <w:rsid w:val="006C3E8F"/>
    <w:rsid w:val="006C664F"/>
    <w:rsid w:val="006D128E"/>
    <w:rsid w:val="006D30AE"/>
    <w:rsid w:val="006D5031"/>
    <w:rsid w:val="006D5A4A"/>
    <w:rsid w:val="006D5B14"/>
    <w:rsid w:val="006D7893"/>
    <w:rsid w:val="006E00A7"/>
    <w:rsid w:val="006E2EAC"/>
    <w:rsid w:val="006E3EB4"/>
    <w:rsid w:val="006E6143"/>
    <w:rsid w:val="006E7F7D"/>
    <w:rsid w:val="006F17D4"/>
    <w:rsid w:val="006F3A6C"/>
    <w:rsid w:val="006F6E29"/>
    <w:rsid w:val="00701D2E"/>
    <w:rsid w:val="00704719"/>
    <w:rsid w:val="007048AF"/>
    <w:rsid w:val="00705595"/>
    <w:rsid w:val="007062FD"/>
    <w:rsid w:val="00710945"/>
    <w:rsid w:val="007158FC"/>
    <w:rsid w:val="00716798"/>
    <w:rsid w:val="00717319"/>
    <w:rsid w:val="007174AA"/>
    <w:rsid w:val="00724037"/>
    <w:rsid w:val="007244C1"/>
    <w:rsid w:val="00724C9B"/>
    <w:rsid w:val="00725CCF"/>
    <w:rsid w:val="0073190D"/>
    <w:rsid w:val="00732287"/>
    <w:rsid w:val="0073268E"/>
    <w:rsid w:val="00732881"/>
    <w:rsid w:val="00732F30"/>
    <w:rsid w:val="00734773"/>
    <w:rsid w:val="0073660D"/>
    <w:rsid w:val="00736D3C"/>
    <w:rsid w:val="00740182"/>
    <w:rsid w:val="00740EF4"/>
    <w:rsid w:val="0074252E"/>
    <w:rsid w:val="00742B5F"/>
    <w:rsid w:val="00743CCD"/>
    <w:rsid w:val="00745653"/>
    <w:rsid w:val="00746B20"/>
    <w:rsid w:val="00746C6F"/>
    <w:rsid w:val="0074756A"/>
    <w:rsid w:val="00747AAB"/>
    <w:rsid w:val="007501B3"/>
    <w:rsid w:val="00750CAD"/>
    <w:rsid w:val="007519E6"/>
    <w:rsid w:val="007530B4"/>
    <w:rsid w:val="007535DB"/>
    <w:rsid w:val="00754309"/>
    <w:rsid w:val="00761808"/>
    <w:rsid w:val="007638DF"/>
    <w:rsid w:val="00763CB4"/>
    <w:rsid w:val="0076748D"/>
    <w:rsid w:val="00770104"/>
    <w:rsid w:val="00770923"/>
    <w:rsid w:val="00772D12"/>
    <w:rsid w:val="00772D64"/>
    <w:rsid w:val="007741CF"/>
    <w:rsid w:val="00777F50"/>
    <w:rsid w:val="00780276"/>
    <w:rsid w:val="007804AA"/>
    <w:rsid w:val="00780ECB"/>
    <w:rsid w:val="00781D92"/>
    <w:rsid w:val="007821A3"/>
    <w:rsid w:val="00783566"/>
    <w:rsid w:val="00784030"/>
    <w:rsid w:val="007924FB"/>
    <w:rsid w:val="007928A5"/>
    <w:rsid w:val="00793BB9"/>
    <w:rsid w:val="00795303"/>
    <w:rsid w:val="00797CC9"/>
    <w:rsid w:val="007A61FA"/>
    <w:rsid w:val="007A76E4"/>
    <w:rsid w:val="007B15EC"/>
    <w:rsid w:val="007B4BCB"/>
    <w:rsid w:val="007B5464"/>
    <w:rsid w:val="007B560F"/>
    <w:rsid w:val="007B75D4"/>
    <w:rsid w:val="007B7EC3"/>
    <w:rsid w:val="007C0A52"/>
    <w:rsid w:val="007C22E2"/>
    <w:rsid w:val="007C69CD"/>
    <w:rsid w:val="007C7CB7"/>
    <w:rsid w:val="007D000A"/>
    <w:rsid w:val="007D0924"/>
    <w:rsid w:val="007D2F27"/>
    <w:rsid w:val="007D393A"/>
    <w:rsid w:val="007D4972"/>
    <w:rsid w:val="007D5B3A"/>
    <w:rsid w:val="007E085F"/>
    <w:rsid w:val="007E5F6A"/>
    <w:rsid w:val="007E64A0"/>
    <w:rsid w:val="007E7152"/>
    <w:rsid w:val="007F0666"/>
    <w:rsid w:val="007F1A15"/>
    <w:rsid w:val="007F1AF4"/>
    <w:rsid w:val="007F28F3"/>
    <w:rsid w:val="007F2E3F"/>
    <w:rsid w:val="007F32B2"/>
    <w:rsid w:val="007F5621"/>
    <w:rsid w:val="00800897"/>
    <w:rsid w:val="00801281"/>
    <w:rsid w:val="008025FA"/>
    <w:rsid w:val="00802D10"/>
    <w:rsid w:val="00802F3F"/>
    <w:rsid w:val="00803637"/>
    <w:rsid w:val="008079D3"/>
    <w:rsid w:val="008103DF"/>
    <w:rsid w:val="00810D47"/>
    <w:rsid w:val="00811033"/>
    <w:rsid w:val="008151F3"/>
    <w:rsid w:val="00820803"/>
    <w:rsid w:val="00825634"/>
    <w:rsid w:val="00826B74"/>
    <w:rsid w:val="008316A4"/>
    <w:rsid w:val="0083331F"/>
    <w:rsid w:val="00834521"/>
    <w:rsid w:val="008353FE"/>
    <w:rsid w:val="00835E33"/>
    <w:rsid w:val="0083652B"/>
    <w:rsid w:val="008374E4"/>
    <w:rsid w:val="00840549"/>
    <w:rsid w:val="00845C7D"/>
    <w:rsid w:val="00845D11"/>
    <w:rsid w:val="00846044"/>
    <w:rsid w:val="00850C8F"/>
    <w:rsid w:val="00851704"/>
    <w:rsid w:val="00851E4A"/>
    <w:rsid w:val="00851F5B"/>
    <w:rsid w:val="00852163"/>
    <w:rsid w:val="0085498D"/>
    <w:rsid w:val="00855082"/>
    <w:rsid w:val="008552C3"/>
    <w:rsid w:val="00856A4E"/>
    <w:rsid w:val="00860289"/>
    <w:rsid w:val="008607E2"/>
    <w:rsid w:val="00860C49"/>
    <w:rsid w:val="00861757"/>
    <w:rsid w:val="00861CE0"/>
    <w:rsid w:val="00864346"/>
    <w:rsid w:val="00865AFF"/>
    <w:rsid w:val="008675F0"/>
    <w:rsid w:val="00871F82"/>
    <w:rsid w:val="00872B7C"/>
    <w:rsid w:val="008731C2"/>
    <w:rsid w:val="00873358"/>
    <w:rsid w:val="0087357F"/>
    <w:rsid w:val="00873FE8"/>
    <w:rsid w:val="008751D8"/>
    <w:rsid w:val="008758A3"/>
    <w:rsid w:val="00875E61"/>
    <w:rsid w:val="00877DF3"/>
    <w:rsid w:val="00880AC3"/>
    <w:rsid w:val="00881444"/>
    <w:rsid w:val="0088178E"/>
    <w:rsid w:val="0088191D"/>
    <w:rsid w:val="00881DB4"/>
    <w:rsid w:val="008824C1"/>
    <w:rsid w:val="0088279E"/>
    <w:rsid w:val="008836B8"/>
    <w:rsid w:val="00884726"/>
    <w:rsid w:val="00885421"/>
    <w:rsid w:val="00885602"/>
    <w:rsid w:val="008865AD"/>
    <w:rsid w:val="00887BAF"/>
    <w:rsid w:val="008902E2"/>
    <w:rsid w:val="00890863"/>
    <w:rsid w:val="00890A78"/>
    <w:rsid w:val="00891441"/>
    <w:rsid w:val="00892D57"/>
    <w:rsid w:val="008943D5"/>
    <w:rsid w:val="00895688"/>
    <w:rsid w:val="00897D21"/>
    <w:rsid w:val="008A0C0E"/>
    <w:rsid w:val="008A161D"/>
    <w:rsid w:val="008A1FF9"/>
    <w:rsid w:val="008A44F3"/>
    <w:rsid w:val="008A4EC8"/>
    <w:rsid w:val="008A5721"/>
    <w:rsid w:val="008A5ECA"/>
    <w:rsid w:val="008A7B53"/>
    <w:rsid w:val="008B17F7"/>
    <w:rsid w:val="008B2394"/>
    <w:rsid w:val="008B36AF"/>
    <w:rsid w:val="008B408C"/>
    <w:rsid w:val="008B4E58"/>
    <w:rsid w:val="008B5786"/>
    <w:rsid w:val="008C0DB3"/>
    <w:rsid w:val="008C0F8C"/>
    <w:rsid w:val="008C14C9"/>
    <w:rsid w:val="008C3226"/>
    <w:rsid w:val="008C5600"/>
    <w:rsid w:val="008C6E96"/>
    <w:rsid w:val="008C70D7"/>
    <w:rsid w:val="008C745B"/>
    <w:rsid w:val="008D118B"/>
    <w:rsid w:val="008D1B8D"/>
    <w:rsid w:val="008D2F80"/>
    <w:rsid w:val="008D35AA"/>
    <w:rsid w:val="008D4679"/>
    <w:rsid w:val="008D6C4C"/>
    <w:rsid w:val="008E016D"/>
    <w:rsid w:val="008E02F5"/>
    <w:rsid w:val="008E3026"/>
    <w:rsid w:val="008E3B78"/>
    <w:rsid w:val="008E5B43"/>
    <w:rsid w:val="008E6ECF"/>
    <w:rsid w:val="008E7396"/>
    <w:rsid w:val="008E7539"/>
    <w:rsid w:val="008F14A9"/>
    <w:rsid w:val="008F37D7"/>
    <w:rsid w:val="008F57D6"/>
    <w:rsid w:val="008F61D4"/>
    <w:rsid w:val="008F704E"/>
    <w:rsid w:val="00900D3A"/>
    <w:rsid w:val="0090106C"/>
    <w:rsid w:val="0090164B"/>
    <w:rsid w:val="00901B92"/>
    <w:rsid w:val="00902604"/>
    <w:rsid w:val="00902B37"/>
    <w:rsid w:val="00902C4B"/>
    <w:rsid w:val="0090371C"/>
    <w:rsid w:val="009051CD"/>
    <w:rsid w:val="009056A1"/>
    <w:rsid w:val="00906266"/>
    <w:rsid w:val="00907F7C"/>
    <w:rsid w:val="0091018D"/>
    <w:rsid w:val="009123FB"/>
    <w:rsid w:val="00912F39"/>
    <w:rsid w:val="00913234"/>
    <w:rsid w:val="00917B93"/>
    <w:rsid w:val="009207EB"/>
    <w:rsid w:val="00921875"/>
    <w:rsid w:val="00922070"/>
    <w:rsid w:val="00922ED0"/>
    <w:rsid w:val="00923076"/>
    <w:rsid w:val="009235D5"/>
    <w:rsid w:val="0092573C"/>
    <w:rsid w:val="009275BF"/>
    <w:rsid w:val="009308B9"/>
    <w:rsid w:val="00931E28"/>
    <w:rsid w:val="00934563"/>
    <w:rsid w:val="0093535D"/>
    <w:rsid w:val="009354A3"/>
    <w:rsid w:val="00935C59"/>
    <w:rsid w:val="009376B8"/>
    <w:rsid w:val="0094033E"/>
    <w:rsid w:val="00941372"/>
    <w:rsid w:val="0094448E"/>
    <w:rsid w:val="009449FF"/>
    <w:rsid w:val="00947C65"/>
    <w:rsid w:val="00947D71"/>
    <w:rsid w:val="00947F27"/>
    <w:rsid w:val="009521DD"/>
    <w:rsid w:val="00952B4B"/>
    <w:rsid w:val="0095338A"/>
    <w:rsid w:val="0095426C"/>
    <w:rsid w:val="00955065"/>
    <w:rsid w:val="00961007"/>
    <w:rsid w:val="0096169B"/>
    <w:rsid w:val="009627CC"/>
    <w:rsid w:val="0096351A"/>
    <w:rsid w:val="00963882"/>
    <w:rsid w:val="009642B8"/>
    <w:rsid w:val="00965012"/>
    <w:rsid w:val="00967192"/>
    <w:rsid w:val="00967337"/>
    <w:rsid w:val="009702B4"/>
    <w:rsid w:val="00971E1B"/>
    <w:rsid w:val="00971EFF"/>
    <w:rsid w:val="00972736"/>
    <w:rsid w:val="00972DE4"/>
    <w:rsid w:val="00975D73"/>
    <w:rsid w:val="009768B9"/>
    <w:rsid w:val="00976A3E"/>
    <w:rsid w:val="00976F6A"/>
    <w:rsid w:val="009801A3"/>
    <w:rsid w:val="009802C0"/>
    <w:rsid w:val="00980DF3"/>
    <w:rsid w:val="009826CF"/>
    <w:rsid w:val="00985362"/>
    <w:rsid w:val="00991896"/>
    <w:rsid w:val="00991D74"/>
    <w:rsid w:val="0099309C"/>
    <w:rsid w:val="00994423"/>
    <w:rsid w:val="00995060"/>
    <w:rsid w:val="009968E4"/>
    <w:rsid w:val="00997A6A"/>
    <w:rsid w:val="009A0A8D"/>
    <w:rsid w:val="009A1CA2"/>
    <w:rsid w:val="009A649A"/>
    <w:rsid w:val="009A74D2"/>
    <w:rsid w:val="009B163A"/>
    <w:rsid w:val="009B176A"/>
    <w:rsid w:val="009B17F2"/>
    <w:rsid w:val="009B38B4"/>
    <w:rsid w:val="009B3BBE"/>
    <w:rsid w:val="009B49AE"/>
    <w:rsid w:val="009B4CEE"/>
    <w:rsid w:val="009C0293"/>
    <w:rsid w:val="009C0438"/>
    <w:rsid w:val="009C305F"/>
    <w:rsid w:val="009C3C3E"/>
    <w:rsid w:val="009C3CC7"/>
    <w:rsid w:val="009C41A8"/>
    <w:rsid w:val="009C44B7"/>
    <w:rsid w:val="009C52CA"/>
    <w:rsid w:val="009C59EE"/>
    <w:rsid w:val="009C7295"/>
    <w:rsid w:val="009C755C"/>
    <w:rsid w:val="009D0061"/>
    <w:rsid w:val="009D319F"/>
    <w:rsid w:val="009D63FC"/>
    <w:rsid w:val="009D7503"/>
    <w:rsid w:val="009D7BA0"/>
    <w:rsid w:val="009E07B2"/>
    <w:rsid w:val="009E2814"/>
    <w:rsid w:val="009E4E3C"/>
    <w:rsid w:val="009E6C6F"/>
    <w:rsid w:val="009F04C5"/>
    <w:rsid w:val="009F08E5"/>
    <w:rsid w:val="009F2478"/>
    <w:rsid w:val="009F2A96"/>
    <w:rsid w:val="009F3AF5"/>
    <w:rsid w:val="009F4FB2"/>
    <w:rsid w:val="009F5C22"/>
    <w:rsid w:val="009F65DD"/>
    <w:rsid w:val="009F7189"/>
    <w:rsid w:val="00A006F3"/>
    <w:rsid w:val="00A00895"/>
    <w:rsid w:val="00A03448"/>
    <w:rsid w:val="00A04AA3"/>
    <w:rsid w:val="00A05775"/>
    <w:rsid w:val="00A122C9"/>
    <w:rsid w:val="00A13317"/>
    <w:rsid w:val="00A1403C"/>
    <w:rsid w:val="00A14084"/>
    <w:rsid w:val="00A14A48"/>
    <w:rsid w:val="00A16350"/>
    <w:rsid w:val="00A22CF8"/>
    <w:rsid w:val="00A22E3D"/>
    <w:rsid w:val="00A26D6E"/>
    <w:rsid w:val="00A300C4"/>
    <w:rsid w:val="00A30E54"/>
    <w:rsid w:val="00A32130"/>
    <w:rsid w:val="00A329C9"/>
    <w:rsid w:val="00A32AB5"/>
    <w:rsid w:val="00A33270"/>
    <w:rsid w:val="00A35EC7"/>
    <w:rsid w:val="00A3628F"/>
    <w:rsid w:val="00A3753E"/>
    <w:rsid w:val="00A406D6"/>
    <w:rsid w:val="00A414F2"/>
    <w:rsid w:val="00A41B8D"/>
    <w:rsid w:val="00A44733"/>
    <w:rsid w:val="00A44BEC"/>
    <w:rsid w:val="00A45411"/>
    <w:rsid w:val="00A4788F"/>
    <w:rsid w:val="00A5129E"/>
    <w:rsid w:val="00A51536"/>
    <w:rsid w:val="00A52180"/>
    <w:rsid w:val="00A53FA3"/>
    <w:rsid w:val="00A550CA"/>
    <w:rsid w:val="00A558C5"/>
    <w:rsid w:val="00A56C89"/>
    <w:rsid w:val="00A57BB3"/>
    <w:rsid w:val="00A6132A"/>
    <w:rsid w:val="00A6181F"/>
    <w:rsid w:val="00A61D91"/>
    <w:rsid w:val="00A62A9A"/>
    <w:rsid w:val="00A66251"/>
    <w:rsid w:val="00A67A36"/>
    <w:rsid w:val="00A70B28"/>
    <w:rsid w:val="00A723EA"/>
    <w:rsid w:val="00A72557"/>
    <w:rsid w:val="00A726B9"/>
    <w:rsid w:val="00A745EF"/>
    <w:rsid w:val="00A74B65"/>
    <w:rsid w:val="00A752C7"/>
    <w:rsid w:val="00A75A05"/>
    <w:rsid w:val="00A75F34"/>
    <w:rsid w:val="00A7601E"/>
    <w:rsid w:val="00A761C2"/>
    <w:rsid w:val="00A767C4"/>
    <w:rsid w:val="00A77DAC"/>
    <w:rsid w:val="00A82556"/>
    <w:rsid w:val="00A839AA"/>
    <w:rsid w:val="00A840C0"/>
    <w:rsid w:val="00A8609E"/>
    <w:rsid w:val="00A9045C"/>
    <w:rsid w:val="00A93573"/>
    <w:rsid w:val="00A939DE"/>
    <w:rsid w:val="00A93C45"/>
    <w:rsid w:val="00A9498B"/>
    <w:rsid w:val="00A9544F"/>
    <w:rsid w:val="00A96FA9"/>
    <w:rsid w:val="00AA0B34"/>
    <w:rsid w:val="00AA0FDC"/>
    <w:rsid w:val="00AA1615"/>
    <w:rsid w:val="00AA4301"/>
    <w:rsid w:val="00AB0D62"/>
    <w:rsid w:val="00AB177F"/>
    <w:rsid w:val="00AB23F6"/>
    <w:rsid w:val="00AB307F"/>
    <w:rsid w:val="00AB3BAD"/>
    <w:rsid w:val="00AB44B6"/>
    <w:rsid w:val="00AB4B0A"/>
    <w:rsid w:val="00AB4D8A"/>
    <w:rsid w:val="00AB670C"/>
    <w:rsid w:val="00AB7F82"/>
    <w:rsid w:val="00AC0D52"/>
    <w:rsid w:val="00AC3CAF"/>
    <w:rsid w:val="00AC484B"/>
    <w:rsid w:val="00AC73B7"/>
    <w:rsid w:val="00AC79CE"/>
    <w:rsid w:val="00AD0CE3"/>
    <w:rsid w:val="00AD2D27"/>
    <w:rsid w:val="00AD2D63"/>
    <w:rsid w:val="00AD3ACB"/>
    <w:rsid w:val="00AE16EA"/>
    <w:rsid w:val="00AE2BB9"/>
    <w:rsid w:val="00AE2D3C"/>
    <w:rsid w:val="00AE3240"/>
    <w:rsid w:val="00AE3339"/>
    <w:rsid w:val="00AE3917"/>
    <w:rsid w:val="00AE5EDB"/>
    <w:rsid w:val="00AF018C"/>
    <w:rsid w:val="00AF1C3D"/>
    <w:rsid w:val="00AF275D"/>
    <w:rsid w:val="00AF2F70"/>
    <w:rsid w:val="00AF3842"/>
    <w:rsid w:val="00AF4258"/>
    <w:rsid w:val="00AF5666"/>
    <w:rsid w:val="00AF5BBB"/>
    <w:rsid w:val="00AF6E03"/>
    <w:rsid w:val="00AF702E"/>
    <w:rsid w:val="00AF7427"/>
    <w:rsid w:val="00AF7B0F"/>
    <w:rsid w:val="00B0011B"/>
    <w:rsid w:val="00B0083C"/>
    <w:rsid w:val="00B011C8"/>
    <w:rsid w:val="00B02274"/>
    <w:rsid w:val="00B028BB"/>
    <w:rsid w:val="00B0290E"/>
    <w:rsid w:val="00B040C0"/>
    <w:rsid w:val="00B049A7"/>
    <w:rsid w:val="00B057EF"/>
    <w:rsid w:val="00B063D4"/>
    <w:rsid w:val="00B06F6B"/>
    <w:rsid w:val="00B07086"/>
    <w:rsid w:val="00B103B4"/>
    <w:rsid w:val="00B1057D"/>
    <w:rsid w:val="00B11A04"/>
    <w:rsid w:val="00B11CB2"/>
    <w:rsid w:val="00B121C7"/>
    <w:rsid w:val="00B135C8"/>
    <w:rsid w:val="00B13A57"/>
    <w:rsid w:val="00B154EE"/>
    <w:rsid w:val="00B1606C"/>
    <w:rsid w:val="00B1736C"/>
    <w:rsid w:val="00B20DF4"/>
    <w:rsid w:val="00B20F29"/>
    <w:rsid w:val="00B24046"/>
    <w:rsid w:val="00B24541"/>
    <w:rsid w:val="00B24D99"/>
    <w:rsid w:val="00B251E7"/>
    <w:rsid w:val="00B31ED9"/>
    <w:rsid w:val="00B321BD"/>
    <w:rsid w:val="00B354C6"/>
    <w:rsid w:val="00B3596B"/>
    <w:rsid w:val="00B4036D"/>
    <w:rsid w:val="00B414AE"/>
    <w:rsid w:val="00B41BBB"/>
    <w:rsid w:val="00B41D7D"/>
    <w:rsid w:val="00B42D9E"/>
    <w:rsid w:val="00B50157"/>
    <w:rsid w:val="00B50CFF"/>
    <w:rsid w:val="00B50D71"/>
    <w:rsid w:val="00B50F4C"/>
    <w:rsid w:val="00B50FD7"/>
    <w:rsid w:val="00B51A21"/>
    <w:rsid w:val="00B52313"/>
    <w:rsid w:val="00B56F1E"/>
    <w:rsid w:val="00B57B51"/>
    <w:rsid w:val="00B6042C"/>
    <w:rsid w:val="00B61F0A"/>
    <w:rsid w:val="00B64D63"/>
    <w:rsid w:val="00B65E40"/>
    <w:rsid w:val="00B72434"/>
    <w:rsid w:val="00B7256B"/>
    <w:rsid w:val="00B7275C"/>
    <w:rsid w:val="00B7285D"/>
    <w:rsid w:val="00B7286B"/>
    <w:rsid w:val="00B7328C"/>
    <w:rsid w:val="00B767E1"/>
    <w:rsid w:val="00B76953"/>
    <w:rsid w:val="00B80227"/>
    <w:rsid w:val="00B8040D"/>
    <w:rsid w:val="00B8124F"/>
    <w:rsid w:val="00B821E6"/>
    <w:rsid w:val="00B82A67"/>
    <w:rsid w:val="00B82D9D"/>
    <w:rsid w:val="00B83A86"/>
    <w:rsid w:val="00B8620F"/>
    <w:rsid w:val="00B8723B"/>
    <w:rsid w:val="00B87F9F"/>
    <w:rsid w:val="00B914AE"/>
    <w:rsid w:val="00B91838"/>
    <w:rsid w:val="00B9332F"/>
    <w:rsid w:val="00B93767"/>
    <w:rsid w:val="00B93B25"/>
    <w:rsid w:val="00B96395"/>
    <w:rsid w:val="00BA049E"/>
    <w:rsid w:val="00BA1054"/>
    <w:rsid w:val="00BA1124"/>
    <w:rsid w:val="00BA2B9C"/>
    <w:rsid w:val="00BA333D"/>
    <w:rsid w:val="00BA3696"/>
    <w:rsid w:val="00BA3FCD"/>
    <w:rsid w:val="00BA52F3"/>
    <w:rsid w:val="00BA58D1"/>
    <w:rsid w:val="00BA6986"/>
    <w:rsid w:val="00BA6ADF"/>
    <w:rsid w:val="00BA753A"/>
    <w:rsid w:val="00BA77AC"/>
    <w:rsid w:val="00BA7F71"/>
    <w:rsid w:val="00BB031F"/>
    <w:rsid w:val="00BB29C6"/>
    <w:rsid w:val="00BB2BA0"/>
    <w:rsid w:val="00BB3866"/>
    <w:rsid w:val="00BB49F5"/>
    <w:rsid w:val="00BB513E"/>
    <w:rsid w:val="00BB6005"/>
    <w:rsid w:val="00BB6296"/>
    <w:rsid w:val="00BB7F42"/>
    <w:rsid w:val="00BC17C0"/>
    <w:rsid w:val="00BC3519"/>
    <w:rsid w:val="00BC4D6C"/>
    <w:rsid w:val="00BC60E8"/>
    <w:rsid w:val="00BC62E2"/>
    <w:rsid w:val="00BC729C"/>
    <w:rsid w:val="00BD159F"/>
    <w:rsid w:val="00BD386E"/>
    <w:rsid w:val="00BD567C"/>
    <w:rsid w:val="00BD6E51"/>
    <w:rsid w:val="00BE0A83"/>
    <w:rsid w:val="00BE0D6C"/>
    <w:rsid w:val="00BE1059"/>
    <w:rsid w:val="00BE106B"/>
    <w:rsid w:val="00BE130B"/>
    <w:rsid w:val="00BE1608"/>
    <w:rsid w:val="00BE1698"/>
    <w:rsid w:val="00BE3C46"/>
    <w:rsid w:val="00BF0B20"/>
    <w:rsid w:val="00BF3DB7"/>
    <w:rsid w:val="00BF77BB"/>
    <w:rsid w:val="00C0222E"/>
    <w:rsid w:val="00C02FB2"/>
    <w:rsid w:val="00C03719"/>
    <w:rsid w:val="00C055F8"/>
    <w:rsid w:val="00C06048"/>
    <w:rsid w:val="00C06ABC"/>
    <w:rsid w:val="00C071D9"/>
    <w:rsid w:val="00C11D56"/>
    <w:rsid w:val="00C11F10"/>
    <w:rsid w:val="00C12686"/>
    <w:rsid w:val="00C12EE2"/>
    <w:rsid w:val="00C13BE6"/>
    <w:rsid w:val="00C1462A"/>
    <w:rsid w:val="00C15CE9"/>
    <w:rsid w:val="00C21233"/>
    <w:rsid w:val="00C2165B"/>
    <w:rsid w:val="00C26007"/>
    <w:rsid w:val="00C31E31"/>
    <w:rsid w:val="00C32560"/>
    <w:rsid w:val="00C36352"/>
    <w:rsid w:val="00C36AAE"/>
    <w:rsid w:val="00C36B57"/>
    <w:rsid w:val="00C373A5"/>
    <w:rsid w:val="00C41F7C"/>
    <w:rsid w:val="00C43BFF"/>
    <w:rsid w:val="00C4404B"/>
    <w:rsid w:val="00C50F39"/>
    <w:rsid w:val="00C52FB4"/>
    <w:rsid w:val="00C534EE"/>
    <w:rsid w:val="00C53705"/>
    <w:rsid w:val="00C549B3"/>
    <w:rsid w:val="00C55420"/>
    <w:rsid w:val="00C57331"/>
    <w:rsid w:val="00C61884"/>
    <w:rsid w:val="00C6195F"/>
    <w:rsid w:val="00C61B5D"/>
    <w:rsid w:val="00C638D5"/>
    <w:rsid w:val="00C64D74"/>
    <w:rsid w:val="00C705CC"/>
    <w:rsid w:val="00C70A1B"/>
    <w:rsid w:val="00C70A23"/>
    <w:rsid w:val="00C7185D"/>
    <w:rsid w:val="00C71959"/>
    <w:rsid w:val="00C727E2"/>
    <w:rsid w:val="00C75D62"/>
    <w:rsid w:val="00C77CC3"/>
    <w:rsid w:val="00C80265"/>
    <w:rsid w:val="00C80E5C"/>
    <w:rsid w:val="00C81D67"/>
    <w:rsid w:val="00C83287"/>
    <w:rsid w:val="00C87500"/>
    <w:rsid w:val="00C90D7A"/>
    <w:rsid w:val="00C91659"/>
    <w:rsid w:val="00C923AE"/>
    <w:rsid w:val="00C92DDC"/>
    <w:rsid w:val="00C93541"/>
    <w:rsid w:val="00C938BA"/>
    <w:rsid w:val="00C93BF4"/>
    <w:rsid w:val="00C9512D"/>
    <w:rsid w:val="00C95517"/>
    <w:rsid w:val="00C97664"/>
    <w:rsid w:val="00CA04DB"/>
    <w:rsid w:val="00CA064D"/>
    <w:rsid w:val="00CA0847"/>
    <w:rsid w:val="00CA469D"/>
    <w:rsid w:val="00CA48A6"/>
    <w:rsid w:val="00CA53D5"/>
    <w:rsid w:val="00CA5BBA"/>
    <w:rsid w:val="00CB17B5"/>
    <w:rsid w:val="00CB22AB"/>
    <w:rsid w:val="00CB31A5"/>
    <w:rsid w:val="00CB410B"/>
    <w:rsid w:val="00CB7C57"/>
    <w:rsid w:val="00CC17DE"/>
    <w:rsid w:val="00CC1B6F"/>
    <w:rsid w:val="00CC36E7"/>
    <w:rsid w:val="00CC55B7"/>
    <w:rsid w:val="00CC63B7"/>
    <w:rsid w:val="00CC6A00"/>
    <w:rsid w:val="00CC7202"/>
    <w:rsid w:val="00CD11CB"/>
    <w:rsid w:val="00CD1377"/>
    <w:rsid w:val="00CD1F97"/>
    <w:rsid w:val="00CD223C"/>
    <w:rsid w:val="00CD34A6"/>
    <w:rsid w:val="00CD4919"/>
    <w:rsid w:val="00CD4EB0"/>
    <w:rsid w:val="00CD54F3"/>
    <w:rsid w:val="00CD6038"/>
    <w:rsid w:val="00CD661E"/>
    <w:rsid w:val="00CD6995"/>
    <w:rsid w:val="00CD6B45"/>
    <w:rsid w:val="00CD70FA"/>
    <w:rsid w:val="00CD718F"/>
    <w:rsid w:val="00CE12FE"/>
    <w:rsid w:val="00CE2317"/>
    <w:rsid w:val="00CE2340"/>
    <w:rsid w:val="00CE2633"/>
    <w:rsid w:val="00CE4A9B"/>
    <w:rsid w:val="00CE4BA2"/>
    <w:rsid w:val="00CE5C2B"/>
    <w:rsid w:val="00CE5D25"/>
    <w:rsid w:val="00CF000B"/>
    <w:rsid w:val="00CF29CF"/>
    <w:rsid w:val="00CF2A49"/>
    <w:rsid w:val="00CF6614"/>
    <w:rsid w:val="00CF700F"/>
    <w:rsid w:val="00CF7842"/>
    <w:rsid w:val="00D0063A"/>
    <w:rsid w:val="00D00CD6"/>
    <w:rsid w:val="00D01B7D"/>
    <w:rsid w:val="00D035D6"/>
    <w:rsid w:val="00D05527"/>
    <w:rsid w:val="00D058F1"/>
    <w:rsid w:val="00D05B52"/>
    <w:rsid w:val="00D05C72"/>
    <w:rsid w:val="00D101AA"/>
    <w:rsid w:val="00D10745"/>
    <w:rsid w:val="00D10996"/>
    <w:rsid w:val="00D125FC"/>
    <w:rsid w:val="00D1423B"/>
    <w:rsid w:val="00D144C4"/>
    <w:rsid w:val="00D148B8"/>
    <w:rsid w:val="00D14C44"/>
    <w:rsid w:val="00D15662"/>
    <w:rsid w:val="00D15DDD"/>
    <w:rsid w:val="00D16D74"/>
    <w:rsid w:val="00D2241A"/>
    <w:rsid w:val="00D22C0A"/>
    <w:rsid w:val="00D233CF"/>
    <w:rsid w:val="00D24839"/>
    <w:rsid w:val="00D256D4"/>
    <w:rsid w:val="00D25FC3"/>
    <w:rsid w:val="00D265BE"/>
    <w:rsid w:val="00D2661F"/>
    <w:rsid w:val="00D26701"/>
    <w:rsid w:val="00D27563"/>
    <w:rsid w:val="00D30E76"/>
    <w:rsid w:val="00D3116E"/>
    <w:rsid w:val="00D35804"/>
    <w:rsid w:val="00D45DC1"/>
    <w:rsid w:val="00D4717F"/>
    <w:rsid w:val="00D51AE6"/>
    <w:rsid w:val="00D53D46"/>
    <w:rsid w:val="00D55978"/>
    <w:rsid w:val="00D56223"/>
    <w:rsid w:val="00D607C3"/>
    <w:rsid w:val="00D60BF4"/>
    <w:rsid w:val="00D62C13"/>
    <w:rsid w:val="00D73FF3"/>
    <w:rsid w:val="00D75533"/>
    <w:rsid w:val="00D773B0"/>
    <w:rsid w:val="00D77BD4"/>
    <w:rsid w:val="00D81F97"/>
    <w:rsid w:val="00D822CD"/>
    <w:rsid w:val="00D825F8"/>
    <w:rsid w:val="00D83B5E"/>
    <w:rsid w:val="00D845FD"/>
    <w:rsid w:val="00D86284"/>
    <w:rsid w:val="00D8669E"/>
    <w:rsid w:val="00D8699B"/>
    <w:rsid w:val="00D86F03"/>
    <w:rsid w:val="00D87B62"/>
    <w:rsid w:val="00D91B08"/>
    <w:rsid w:val="00D9293A"/>
    <w:rsid w:val="00D92CBC"/>
    <w:rsid w:val="00D95298"/>
    <w:rsid w:val="00D978EA"/>
    <w:rsid w:val="00D97C44"/>
    <w:rsid w:val="00DA25D3"/>
    <w:rsid w:val="00DA2B7C"/>
    <w:rsid w:val="00DA3477"/>
    <w:rsid w:val="00DB04C3"/>
    <w:rsid w:val="00DB52B1"/>
    <w:rsid w:val="00DB6F01"/>
    <w:rsid w:val="00DB713F"/>
    <w:rsid w:val="00DB7560"/>
    <w:rsid w:val="00DB7BD6"/>
    <w:rsid w:val="00DC0D0B"/>
    <w:rsid w:val="00DC1B40"/>
    <w:rsid w:val="00DC25A1"/>
    <w:rsid w:val="00DC619E"/>
    <w:rsid w:val="00DC7A31"/>
    <w:rsid w:val="00DD2CC5"/>
    <w:rsid w:val="00DD4D15"/>
    <w:rsid w:val="00DD4E73"/>
    <w:rsid w:val="00DD7537"/>
    <w:rsid w:val="00DE3088"/>
    <w:rsid w:val="00DE308E"/>
    <w:rsid w:val="00DE345B"/>
    <w:rsid w:val="00DE49CC"/>
    <w:rsid w:val="00DE67FB"/>
    <w:rsid w:val="00DF0782"/>
    <w:rsid w:val="00DF44DD"/>
    <w:rsid w:val="00DF5933"/>
    <w:rsid w:val="00DF7D61"/>
    <w:rsid w:val="00E00C6B"/>
    <w:rsid w:val="00E00D31"/>
    <w:rsid w:val="00E0208F"/>
    <w:rsid w:val="00E039F0"/>
    <w:rsid w:val="00E06BCF"/>
    <w:rsid w:val="00E12A20"/>
    <w:rsid w:val="00E136A1"/>
    <w:rsid w:val="00E14338"/>
    <w:rsid w:val="00E1600C"/>
    <w:rsid w:val="00E21992"/>
    <w:rsid w:val="00E21E84"/>
    <w:rsid w:val="00E24EC7"/>
    <w:rsid w:val="00E34913"/>
    <w:rsid w:val="00E35B83"/>
    <w:rsid w:val="00E36090"/>
    <w:rsid w:val="00E40192"/>
    <w:rsid w:val="00E4090B"/>
    <w:rsid w:val="00E40FFB"/>
    <w:rsid w:val="00E4115A"/>
    <w:rsid w:val="00E43A62"/>
    <w:rsid w:val="00E44741"/>
    <w:rsid w:val="00E46BB7"/>
    <w:rsid w:val="00E479EB"/>
    <w:rsid w:val="00E5116A"/>
    <w:rsid w:val="00E53A11"/>
    <w:rsid w:val="00E54160"/>
    <w:rsid w:val="00E564E4"/>
    <w:rsid w:val="00E609A7"/>
    <w:rsid w:val="00E61E97"/>
    <w:rsid w:val="00E62DCB"/>
    <w:rsid w:val="00E634F5"/>
    <w:rsid w:val="00E63680"/>
    <w:rsid w:val="00E6471B"/>
    <w:rsid w:val="00E6530C"/>
    <w:rsid w:val="00E65969"/>
    <w:rsid w:val="00E65F1C"/>
    <w:rsid w:val="00E6665A"/>
    <w:rsid w:val="00E674ED"/>
    <w:rsid w:val="00E6773A"/>
    <w:rsid w:val="00E726FD"/>
    <w:rsid w:val="00E72E7B"/>
    <w:rsid w:val="00E73005"/>
    <w:rsid w:val="00E80424"/>
    <w:rsid w:val="00E81264"/>
    <w:rsid w:val="00E81844"/>
    <w:rsid w:val="00E8187B"/>
    <w:rsid w:val="00E81D2D"/>
    <w:rsid w:val="00E823AB"/>
    <w:rsid w:val="00E825D6"/>
    <w:rsid w:val="00E82EB1"/>
    <w:rsid w:val="00E8311A"/>
    <w:rsid w:val="00E84B00"/>
    <w:rsid w:val="00E84D0E"/>
    <w:rsid w:val="00E85A27"/>
    <w:rsid w:val="00E872E0"/>
    <w:rsid w:val="00E910A0"/>
    <w:rsid w:val="00E91F7B"/>
    <w:rsid w:val="00E929BF"/>
    <w:rsid w:val="00E953C4"/>
    <w:rsid w:val="00E96E82"/>
    <w:rsid w:val="00E97E04"/>
    <w:rsid w:val="00E97EA6"/>
    <w:rsid w:val="00EA0405"/>
    <w:rsid w:val="00EA0E89"/>
    <w:rsid w:val="00EA0FFE"/>
    <w:rsid w:val="00EA3C58"/>
    <w:rsid w:val="00EB10DF"/>
    <w:rsid w:val="00EB2175"/>
    <w:rsid w:val="00EB221A"/>
    <w:rsid w:val="00EB310C"/>
    <w:rsid w:val="00EB3319"/>
    <w:rsid w:val="00EB5F83"/>
    <w:rsid w:val="00EB6BA9"/>
    <w:rsid w:val="00EC1698"/>
    <w:rsid w:val="00EC266C"/>
    <w:rsid w:val="00EC4928"/>
    <w:rsid w:val="00EC6DD6"/>
    <w:rsid w:val="00EC76D6"/>
    <w:rsid w:val="00EC7C9E"/>
    <w:rsid w:val="00EC7F75"/>
    <w:rsid w:val="00ED1F8C"/>
    <w:rsid w:val="00ED2899"/>
    <w:rsid w:val="00ED6C0A"/>
    <w:rsid w:val="00EE08CC"/>
    <w:rsid w:val="00EE1059"/>
    <w:rsid w:val="00EE1680"/>
    <w:rsid w:val="00EE2220"/>
    <w:rsid w:val="00EE2C1C"/>
    <w:rsid w:val="00EE43A0"/>
    <w:rsid w:val="00EF0112"/>
    <w:rsid w:val="00EF0D9A"/>
    <w:rsid w:val="00EF0EDA"/>
    <w:rsid w:val="00EF1686"/>
    <w:rsid w:val="00EF2CB9"/>
    <w:rsid w:val="00EF358F"/>
    <w:rsid w:val="00EF4342"/>
    <w:rsid w:val="00EF4D33"/>
    <w:rsid w:val="00EF603D"/>
    <w:rsid w:val="00EF629B"/>
    <w:rsid w:val="00EF6682"/>
    <w:rsid w:val="00EF7FB3"/>
    <w:rsid w:val="00F02691"/>
    <w:rsid w:val="00F0379E"/>
    <w:rsid w:val="00F05D9F"/>
    <w:rsid w:val="00F06713"/>
    <w:rsid w:val="00F06E71"/>
    <w:rsid w:val="00F0741B"/>
    <w:rsid w:val="00F107E4"/>
    <w:rsid w:val="00F12CA0"/>
    <w:rsid w:val="00F13CF3"/>
    <w:rsid w:val="00F13D37"/>
    <w:rsid w:val="00F15413"/>
    <w:rsid w:val="00F156D6"/>
    <w:rsid w:val="00F17996"/>
    <w:rsid w:val="00F204F8"/>
    <w:rsid w:val="00F20EB0"/>
    <w:rsid w:val="00F21CD0"/>
    <w:rsid w:val="00F23396"/>
    <w:rsid w:val="00F23CEF"/>
    <w:rsid w:val="00F24704"/>
    <w:rsid w:val="00F278A7"/>
    <w:rsid w:val="00F32A62"/>
    <w:rsid w:val="00F33071"/>
    <w:rsid w:val="00F344CB"/>
    <w:rsid w:val="00F347A8"/>
    <w:rsid w:val="00F355E9"/>
    <w:rsid w:val="00F36AAC"/>
    <w:rsid w:val="00F415FC"/>
    <w:rsid w:val="00F42227"/>
    <w:rsid w:val="00F43290"/>
    <w:rsid w:val="00F4348B"/>
    <w:rsid w:val="00F44C13"/>
    <w:rsid w:val="00F45931"/>
    <w:rsid w:val="00F45C1D"/>
    <w:rsid w:val="00F4721E"/>
    <w:rsid w:val="00F505B8"/>
    <w:rsid w:val="00F513E3"/>
    <w:rsid w:val="00F51DCF"/>
    <w:rsid w:val="00F53864"/>
    <w:rsid w:val="00F56216"/>
    <w:rsid w:val="00F5625D"/>
    <w:rsid w:val="00F57F2E"/>
    <w:rsid w:val="00F60B37"/>
    <w:rsid w:val="00F611FE"/>
    <w:rsid w:val="00F61399"/>
    <w:rsid w:val="00F6287D"/>
    <w:rsid w:val="00F64D78"/>
    <w:rsid w:val="00F653E4"/>
    <w:rsid w:val="00F654D1"/>
    <w:rsid w:val="00F66369"/>
    <w:rsid w:val="00F66E1C"/>
    <w:rsid w:val="00F66F0F"/>
    <w:rsid w:val="00F674D8"/>
    <w:rsid w:val="00F71F47"/>
    <w:rsid w:val="00F72450"/>
    <w:rsid w:val="00F72A35"/>
    <w:rsid w:val="00F736FA"/>
    <w:rsid w:val="00F73C65"/>
    <w:rsid w:val="00F740CD"/>
    <w:rsid w:val="00F746D1"/>
    <w:rsid w:val="00F75FE2"/>
    <w:rsid w:val="00F772DE"/>
    <w:rsid w:val="00F80F24"/>
    <w:rsid w:val="00F8239A"/>
    <w:rsid w:val="00F839D1"/>
    <w:rsid w:val="00F83A0E"/>
    <w:rsid w:val="00F83D55"/>
    <w:rsid w:val="00F84E8F"/>
    <w:rsid w:val="00F859D8"/>
    <w:rsid w:val="00F8783C"/>
    <w:rsid w:val="00F87C72"/>
    <w:rsid w:val="00F90765"/>
    <w:rsid w:val="00F918AD"/>
    <w:rsid w:val="00F95AB9"/>
    <w:rsid w:val="00F972DA"/>
    <w:rsid w:val="00FA04F7"/>
    <w:rsid w:val="00FA1C05"/>
    <w:rsid w:val="00FA2D50"/>
    <w:rsid w:val="00FA400E"/>
    <w:rsid w:val="00FA5E8C"/>
    <w:rsid w:val="00FB0592"/>
    <w:rsid w:val="00FB09C6"/>
    <w:rsid w:val="00FB18F7"/>
    <w:rsid w:val="00FB2686"/>
    <w:rsid w:val="00FB2AB3"/>
    <w:rsid w:val="00FB30CA"/>
    <w:rsid w:val="00FB4983"/>
    <w:rsid w:val="00FB4CC0"/>
    <w:rsid w:val="00FB5D7A"/>
    <w:rsid w:val="00FB6C3F"/>
    <w:rsid w:val="00FB761F"/>
    <w:rsid w:val="00FB7976"/>
    <w:rsid w:val="00FC11DE"/>
    <w:rsid w:val="00FC13F2"/>
    <w:rsid w:val="00FC2637"/>
    <w:rsid w:val="00FC2D6A"/>
    <w:rsid w:val="00FC3C1D"/>
    <w:rsid w:val="00FC485A"/>
    <w:rsid w:val="00FC6FAF"/>
    <w:rsid w:val="00FC712F"/>
    <w:rsid w:val="00FC7D21"/>
    <w:rsid w:val="00FC7EC1"/>
    <w:rsid w:val="00FD22EB"/>
    <w:rsid w:val="00FD2C9B"/>
    <w:rsid w:val="00FD4967"/>
    <w:rsid w:val="00FD5896"/>
    <w:rsid w:val="00FD6B17"/>
    <w:rsid w:val="00FD7153"/>
    <w:rsid w:val="00FD77DF"/>
    <w:rsid w:val="00FE043F"/>
    <w:rsid w:val="00FE1DF5"/>
    <w:rsid w:val="00FE21C0"/>
    <w:rsid w:val="00FE30A3"/>
    <w:rsid w:val="00FE4D0B"/>
    <w:rsid w:val="00FE5276"/>
    <w:rsid w:val="00FF15C8"/>
    <w:rsid w:val="00FF15DA"/>
    <w:rsid w:val="00FF5441"/>
    <w:rsid w:val="00FF569C"/>
    <w:rsid w:val="00FF7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37F733"/>
  <w15:docId w15:val="{488622EF-C99C-48A3-BFD7-2242EE671F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05C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21B7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8E753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8E7539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2F608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F608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F608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2F608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2F608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2F608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2F608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character" w:styleId="a3">
    <w:name w:val="Hyperlink"/>
    <w:basedOn w:val="a0"/>
    <w:uiPriority w:val="99"/>
    <w:rsid w:val="00E4090B"/>
    <w:rPr>
      <w:rFonts w:cs="Times New Roman"/>
      <w:color w:val="0000FF"/>
      <w:u w:val="single"/>
    </w:rPr>
  </w:style>
  <w:style w:type="paragraph" w:styleId="a4">
    <w:name w:val="No Spacing"/>
    <w:link w:val="a5"/>
    <w:uiPriority w:val="1"/>
    <w:qFormat/>
    <w:rsid w:val="00B040C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5">
    <w:name w:val="Без интервала Знак"/>
    <w:basedOn w:val="a0"/>
    <w:link w:val="a4"/>
    <w:uiPriority w:val="1"/>
    <w:locked/>
    <w:rsid w:val="00B040C0"/>
    <w:rPr>
      <w:rFonts w:ascii="Calibri" w:eastAsia="Times New Roman" w:hAnsi="Calibri" w:cs="Times New Roman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121B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FontStyle14">
    <w:name w:val="Font Style14"/>
    <w:basedOn w:val="a0"/>
    <w:rsid w:val="00E85A27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743CCD"/>
    <w:pPr>
      <w:ind w:left="720"/>
      <w:contextualSpacing/>
    </w:pPr>
  </w:style>
  <w:style w:type="character" w:styleId="a7">
    <w:name w:val="Strong"/>
    <w:uiPriority w:val="22"/>
    <w:qFormat/>
    <w:rsid w:val="00B64D63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8E7539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uiPriority w:val="99"/>
    <w:rsid w:val="008E7539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8">
    <w:name w:val="Balloon Text"/>
    <w:basedOn w:val="a"/>
    <w:link w:val="a9"/>
    <w:uiPriority w:val="99"/>
    <w:semiHidden/>
    <w:rsid w:val="008E753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E7539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"/>
    <w:link w:val="ab"/>
    <w:uiPriority w:val="99"/>
    <w:rsid w:val="008E7539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8E753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rsid w:val="008E7539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8E753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Основной текст 2 Знак"/>
    <w:basedOn w:val="a0"/>
    <w:link w:val="22"/>
    <w:uiPriority w:val="99"/>
    <w:locked/>
    <w:rsid w:val="008E7539"/>
    <w:rPr>
      <w:rFonts w:cs="Times New Roman"/>
      <w:noProof/>
      <w:sz w:val="26"/>
      <w:szCs w:val="26"/>
    </w:rPr>
  </w:style>
  <w:style w:type="paragraph" w:styleId="22">
    <w:name w:val="Body Text 2"/>
    <w:basedOn w:val="a"/>
    <w:link w:val="21"/>
    <w:uiPriority w:val="99"/>
    <w:rsid w:val="008E7539"/>
    <w:pPr>
      <w:ind w:firstLine="709"/>
      <w:jc w:val="both"/>
    </w:pPr>
    <w:rPr>
      <w:rFonts w:asciiTheme="minorHAnsi" w:eastAsiaTheme="minorHAnsi" w:hAnsiTheme="minorHAnsi"/>
      <w:noProof/>
      <w:sz w:val="26"/>
      <w:szCs w:val="26"/>
      <w:lang w:eastAsia="en-US"/>
    </w:rPr>
  </w:style>
  <w:style w:type="character" w:customStyle="1" w:styleId="210">
    <w:name w:val="Основной текст 2 Знак1"/>
    <w:basedOn w:val="a0"/>
    <w:uiPriority w:val="99"/>
    <w:semiHidden/>
    <w:rsid w:val="008E753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2Char1">
    <w:name w:val="Body Text 2 Char1"/>
    <w:basedOn w:val="a0"/>
    <w:uiPriority w:val="99"/>
    <w:semiHidden/>
    <w:locked/>
    <w:rsid w:val="008E7539"/>
    <w:rPr>
      <w:rFonts w:ascii="Times New Roman" w:hAnsi="Times New Roman" w:cs="Times New Roman"/>
      <w:sz w:val="24"/>
      <w:szCs w:val="24"/>
    </w:rPr>
  </w:style>
  <w:style w:type="paragraph" w:customStyle="1" w:styleId="ConsNormal">
    <w:name w:val="ConsNormal"/>
    <w:uiPriority w:val="99"/>
    <w:rsid w:val="008E753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23">
    <w:name w:val="Основной текст 2 + По ширине"/>
    <w:aliases w:val="Слева:  -0,63 см,Первая строка:  0"/>
    <w:basedOn w:val="22"/>
    <w:uiPriority w:val="99"/>
    <w:rsid w:val="008E7539"/>
    <w:pPr>
      <w:ind w:left="-360" w:firstLine="360"/>
    </w:pPr>
  </w:style>
  <w:style w:type="paragraph" w:customStyle="1" w:styleId="ConsTitle">
    <w:name w:val="ConsTitle"/>
    <w:uiPriority w:val="99"/>
    <w:rsid w:val="008E7539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text">
    <w:name w:val="text"/>
    <w:basedOn w:val="a"/>
    <w:uiPriority w:val="99"/>
    <w:rsid w:val="008E7539"/>
    <w:pPr>
      <w:spacing w:before="64" w:after="64"/>
      <w:jc w:val="both"/>
    </w:pPr>
    <w:rPr>
      <w:rFonts w:ascii="Verdana" w:hAnsi="Verdana"/>
      <w:sz w:val="20"/>
      <w:szCs w:val="20"/>
    </w:rPr>
  </w:style>
  <w:style w:type="character" w:styleId="ae">
    <w:name w:val="page number"/>
    <w:basedOn w:val="a0"/>
    <w:uiPriority w:val="99"/>
    <w:rsid w:val="008E7539"/>
    <w:rPr>
      <w:rFonts w:cs="Times New Roman"/>
    </w:rPr>
  </w:style>
  <w:style w:type="paragraph" w:styleId="3">
    <w:name w:val="Body Text 3"/>
    <w:basedOn w:val="a"/>
    <w:link w:val="30"/>
    <w:uiPriority w:val="99"/>
    <w:rsid w:val="008E7539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rsid w:val="008E753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4">
    <w:name w:val="Body Text Indent 2"/>
    <w:basedOn w:val="a"/>
    <w:link w:val="25"/>
    <w:uiPriority w:val="99"/>
    <w:rsid w:val="008E7539"/>
    <w:pPr>
      <w:spacing w:after="120" w:line="480" w:lineRule="auto"/>
      <w:ind w:left="283"/>
    </w:pPr>
  </w:style>
  <w:style w:type="character" w:customStyle="1" w:styleId="25">
    <w:name w:val="Основной текст с отступом 2 Знак"/>
    <w:basedOn w:val="a0"/>
    <w:link w:val="24"/>
    <w:uiPriority w:val="99"/>
    <w:rsid w:val="008E753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uiPriority w:val="99"/>
    <w:rsid w:val="008E7539"/>
    <w:pPr>
      <w:widowControl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f">
    <w:name w:val="Знак"/>
    <w:basedOn w:val="a"/>
    <w:uiPriority w:val="99"/>
    <w:rsid w:val="008E7539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31">
    <w:name w:val="Body Text Indent 3"/>
    <w:basedOn w:val="a"/>
    <w:link w:val="32"/>
    <w:uiPriority w:val="99"/>
    <w:rsid w:val="008E7539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8E753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rvps3">
    <w:name w:val="rvps3"/>
    <w:basedOn w:val="a"/>
    <w:uiPriority w:val="99"/>
    <w:rsid w:val="008E7539"/>
    <w:pPr>
      <w:spacing w:before="100" w:beforeAutospacing="1" w:after="100" w:afterAutospacing="1"/>
    </w:pPr>
    <w:rPr>
      <w:color w:val="000000"/>
    </w:rPr>
  </w:style>
  <w:style w:type="character" w:customStyle="1" w:styleId="rvts7">
    <w:name w:val="rvts7"/>
    <w:basedOn w:val="a0"/>
    <w:uiPriority w:val="99"/>
    <w:rsid w:val="008E7539"/>
    <w:rPr>
      <w:rFonts w:cs="Times New Roman"/>
    </w:rPr>
  </w:style>
  <w:style w:type="paragraph" w:customStyle="1" w:styleId="Heading">
    <w:name w:val="Heading"/>
    <w:uiPriority w:val="99"/>
    <w:rsid w:val="008E753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table" w:styleId="af0">
    <w:name w:val="Table Grid"/>
    <w:basedOn w:val="a1"/>
    <w:uiPriority w:val="99"/>
    <w:rsid w:val="008E753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Body Text"/>
    <w:basedOn w:val="a"/>
    <w:link w:val="af2"/>
    <w:rsid w:val="008E7539"/>
    <w:pPr>
      <w:spacing w:after="120"/>
    </w:pPr>
  </w:style>
  <w:style w:type="character" w:customStyle="1" w:styleId="af2">
    <w:name w:val="Основной текст Знак"/>
    <w:basedOn w:val="a0"/>
    <w:link w:val="af1"/>
    <w:rsid w:val="008E753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Normal (Web)"/>
    <w:basedOn w:val="a"/>
    <w:rsid w:val="008E7539"/>
    <w:pPr>
      <w:spacing w:before="100" w:beforeAutospacing="1" w:after="100" w:afterAutospacing="1"/>
    </w:pPr>
  </w:style>
  <w:style w:type="paragraph" w:customStyle="1" w:styleId="FR1">
    <w:name w:val="FR1"/>
    <w:uiPriority w:val="99"/>
    <w:rsid w:val="008E7539"/>
    <w:pPr>
      <w:widowControl w:val="0"/>
      <w:suppressAutoHyphens/>
      <w:autoSpaceDE w:val="0"/>
      <w:spacing w:after="0" w:line="300" w:lineRule="auto"/>
    </w:pPr>
    <w:rPr>
      <w:rFonts w:ascii="Times New Roman" w:eastAsia="Calibri" w:hAnsi="Times New Roman" w:cs="Times New Roman"/>
      <w:b/>
      <w:bCs/>
      <w:sz w:val="28"/>
      <w:szCs w:val="28"/>
      <w:lang w:eastAsia="ar-SA"/>
    </w:rPr>
  </w:style>
  <w:style w:type="character" w:styleId="af4">
    <w:name w:val="annotation reference"/>
    <w:basedOn w:val="a0"/>
    <w:uiPriority w:val="99"/>
    <w:semiHidden/>
    <w:rsid w:val="008E7539"/>
    <w:rPr>
      <w:rFonts w:cs="Times New Roman"/>
      <w:sz w:val="16"/>
      <w:szCs w:val="16"/>
    </w:rPr>
  </w:style>
  <w:style w:type="paragraph" w:styleId="af5">
    <w:name w:val="annotation text"/>
    <w:basedOn w:val="a"/>
    <w:link w:val="af6"/>
    <w:uiPriority w:val="99"/>
    <w:semiHidden/>
    <w:rsid w:val="008E7539"/>
    <w:rPr>
      <w:sz w:val="20"/>
      <w:szCs w:val="20"/>
    </w:rPr>
  </w:style>
  <w:style w:type="character" w:customStyle="1" w:styleId="af6">
    <w:name w:val="Текст примечания Знак"/>
    <w:basedOn w:val="a0"/>
    <w:link w:val="af5"/>
    <w:uiPriority w:val="99"/>
    <w:semiHidden/>
    <w:rsid w:val="008E753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7">
    <w:name w:val="annotation subject"/>
    <w:basedOn w:val="af5"/>
    <w:next w:val="af5"/>
    <w:link w:val="af8"/>
    <w:uiPriority w:val="99"/>
    <w:semiHidden/>
    <w:rsid w:val="008E7539"/>
    <w:rPr>
      <w:b/>
      <w:bCs/>
    </w:rPr>
  </w:style>
  <w:style w:type="character" w:customStyle="1" w:styleId="af8">
    <w:name w:val="Тема примечания Знак"/>
    <w:basedOn w:val="af6"/>
    <w:link w:val="af7"/>
    <w:uiPriority w:val="99"/>
    <w:semiHidden/>
    <w:rsid w:val="008E753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11">
    <w:name w:val="Без интервала1"/>
    <w:rsid w:val="008E7539"/>
    <w:pPr>
      <w:spacing w:after="0" w:line="240" w:lineRule="auto"/>
    </w:pPr>
    <w:rPr>
      <w:rFonts w:ascii="Calibri" w:eastAsia="Calibri" w:hAnsi="Calibri" w:cs="Times New Roman"/>
      <w:lang w:eastAsia="ru-RU"/>
    </w:rPr>
  </w:style>
  <w:style w:type="character" w:customStyle="1" w:styleId="apple-converted-space">
    <w:name w:val="apple-converted-space"/>
    <w:basedOn w:val="a0"/>
    <w:rsid w:val="008E7539"/>
  </w:style>
  <w:style w:type="paragraph" w:customStyle="1" w:styleId="Style7">
    <w:name w:val="Style7"/>
    <w:basedOn w:val="a"/>
    <w:rsid w:val="008E7539"/>
    <w:pPr>
      <w:widowControl w:val="0"/>
      <w:autoSpaceDE w:val="0"/>
      <w:autoSpaceDN w:val="0"/>
      <w:adjustRightInd w:val="0"/>
      <w:spacing w:line="264" w:lineRule="exact"/>
      <w:ind w:firstLine="288"/>
    </w:pPr>
  </w:style>
  <w:style w:type="character" w:customStyle="1" w:styleId="af9">
    <w:name w:val="Нет"/>
    <w:rsid w:val="008E7539"/>
  </w:style>
  <w:style w:type="character" w:styleId="afa">
    <w:name w:val="Emphasis"/>
    <w:basedOn w:val="a0"/>
    <w:uiPriority w:val="20"/>
    <w:qFormat/>
    <w:rsid w:val="00D97C44"/>
    <w:rPr>
      <w:i/>
      <w:iCs/>
    </w:rPr>
  </w:style>
  <w:style w:type="character" w:customStyle="1" w:styleId="ConsPlusNormal0">
    <w:name w:val="ConsPlusNormal Знак"/>
    <w:link w:val="ConsPlusNormal"/>
    <w:locked/>
    <w:rsid w:val="00F505B8"/>
    <w:rPr>
      <w:rFonts w:ascii="Calibri" w:eastAsia="Times New Roman" w:hAnsi="Calibri" w:cs="Calibri"/>
      <w:szCs w:val="20"/>
      <w:lang w:eastAsia="ru-RU"/>
    </w:rPr>
  </w:style>
  <w:style w:type="character" w:styleId="HTML">
    <w:name w:val="HTML Cite"/>
    <w:basedOn w:val="a0"/>
    <w:uiPriority w:val="99"/>
    <w:semiHidden/>
    <w:unhideWhenUsed/>
    <w:rsid w:val="00233855"/>
    <w:rPr>
      <w:i w:val="0"/>
      <w:iCs w:val="0"/>
      <w:color w:val="006D21"/>
    </w:rPr>
  </w:style>
  <w:style w:type="paragraph" w:styleId="HTML0">
    <w:name w:val="HTML Preformatted"/>
    <w:basedOn w:val="a"/>
    <w:link w:val="HTML1"/>
    <w:uiPriority w:val="99"/>
    <w:unhideWhenUsed/>
    <w:rsid w:val="00527F27"/>
    <w:rPr>
      <w:rFonts w:ascii="Consolas" w:hAnsi="Consolas"/>
      <w:sz w:val="20"/>
      <w:szCs w:val="20"/>
      <w:lang w:eastAsia="en-US"/>
    </w:rPr>
  </w:style>
  <w:style w:type="character" w:customStyle="1" w:styleId="HTML1">
    <w:name w:val="Стандартный HTML Знак"/>
    <w:basedOn w:val="a0"/>
    <w:link w:val="HTML0"/>
    <w:uiPriority w:val="99"/>
    <w:rsid w:val="00527F27"/>
    <w:rPr>
      <w:rFonts w:ascii="Consolas" w:eastAsia="Times New Roman" w:hAnsi="Consolas" w:cs="Times New Roman"/>
      <w:sz w:val="20"/>
      <w:szCs w:val="20"/>
    </w:rPr>
  </w:style>
  <w:style w:type="character" w:customStyle="1" w:styleId="211pt">
    <w:name w:val="Основной текст (2) + 11 pt"/>
    <w:basedOn w:val="a0"/>
    <w:rsid w:val="00DB7560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6">
    <w:name w:val="Основной текст (2)_"/>
    <w:basedOn w:val="a0"/>
    <w:link w:val="27"/>
    <w:rsid w:val="00A16350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A16350"/>
    <w:pPr>
      <w:widowControl w:val="0"/>
      <w:shd w:val="clear" w:color="auto" w:fill="FFFFFF"/>
      <w:spacing w:before="1200" w:after="360" w:line="0" w:lineRule="atLeast"/>
    </w:pPr>
    <w:rPr>
      <w:rFonts w:cstheme="minorBidi"/>
      <w:sz w:val="28"/>
      <w:szCs w:val="28"/>
      <w:lang w:eastAsia="en-US"/>
    </w:rPr>
  </w:style>
  <w:style w:type="character" w:customStyle="1" w:styleId="afb">
    <w:name w:val="Цветовое выделение"/>
    <w:uiPriority w:val="99"/>
    <w:rsid w:val="0045396E"/>
    <w:rPr>
      <w:b/>
      <w:bCs/>
      <w:color w:val="000080"/>
    </w:rPr>
  </w:style>
  <w:style w:type="paragraph" w:styleId="afc">
    <w:name w:val="endnote text"/>
    <w:basedOn w:val="a"/>
    <w:link w:val="afd"/>
    <w:uiPriority w:val="99"/>
    <w:semiHidden/>
    <w:unhideWhenUsed/>
    <w:rsid w:val="0045396E"/>
    <w:rPr>
      <w:sz w:val="20"/>
      <w:szCs w:val="20"/>
    </w:rPr>
  </w:style>
  <w:style w:type="character" w:customStyle="1" w:styleId="afd">
    <w:name w:val="Текст концевой сноски Знак"/>
    <w:basedOn w:val="a0"/>
    <w:link w:val="afc"/>
    <w:uiPriority w:val="99"/>
    <w:semiHidden/>
    <w:rsid w:val="0045396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e">
    <w:name w:val="endnote reference"/>
    <w:basedOn w:val="a0"/>
    <w:uiPriority w:val="99"/>
    <w:semiHidden/>
    <w:unhideWhenUsed/>
    <w:rsid w:val="0045396E"/>
    <w:rPr>
      <w:vertAlign w:val="superscript"/>
    </w:rPr>
  </w:style>
  <w:style w:type="paragraph" w:customStyle="1" w:styleId="s1">
    <w:name w:val="s_1"/>
    <w:basedOn w:val="a"/>
    <w:rsid w:val="0045396E"/>
    <w:pPr>
      <w:spacing w:before="100" w:beforeAutospacing="1" w:after="100" w:afterAutospacing="1"/>
    </w:pPr>
  </w:style>
  <w:style w:type="paragraph" w:customStyle="1" w:styleId="empty">
    <w:name w:val="empty"/>
    <w:basedOn w:val="a"/>
    <w:rsid w:val="0045396E"/>
    <w:pPr>
      <w:spacing w:before="100" w:beforeAutospacing="1" w:after="100" w:afterAutospacing="1"/>
    </w:pPr>
  </w:style>
  <w:style w:type="paragraph" w:styleId="aff">
    <w:name w:val="footnote text"/>
    <w:basedOn w:val="a"/>
    <w:link w:val="aff0"/>
    <w:uiPriority w:val="99"/>
    <w:semiHidden/>
    <w:unhideWhenUsed/>
    <w:rsid w:val="00CB7C57"/>
    <w:rPr>
      <w:sz w:val="20"/>
      <w:szCs w:val="20"/>
    </w:rPr>
  </w:style>
  <w:style w:type="character" w:customStyle="1" w:styleId="aff0">
    <w:name w:val="Текст сноски Знак"/>
    <w:basedOn w:val="a0"/>
    <w:link w:val="aff"/>
    <w:uiPriority w:val="99"/>
    <w:semiHidden/>
    <w:rsid w:val="00CB7C5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footnote reference"/>
    <w:basedOn w:val="a0"/>
    <w:uiPriority w:val="99"/>
    <w:semiHidden/>
    <w:unhideWhenUsed/>
    <w:rsid w:val="00CB7C57"/>
    <w:rPr>
      <w:vertAlign w:val="superscript"/>
    </w:rPr>
  </w:style>
  <w:style w:type="paragraph" w:styleId="aff2">
    <w:name w:val="Revision"/>
    <w:hidden/>
    <w:uiPriority w:val="99"/>
    <w:semiHidden/>
    <w:rsid w:val="006629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37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93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0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3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93210&amp;dst=101498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02B5F99D5BDEDFAE53DC8026519DBA3159688C5D77A6A7E69DB142EA7B86B9DB0299438389C211BA5A23EDCED8675C45nFn8H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login.consultant.ru/link/?req=doc&amp;base=LAW&amp;n=43967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80999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B04113-9340-4D3E-B9FB-2CC4CDD6CD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437</Words>
  <Characters>2492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Рензяк Татьяна Николаевна</dc:creator>
  <cp:lastModifiedBy>Ремнёва Т.С.</cp:lastModifiedBy>
  <cp:revision>3</cp:revision>
  <cp:lastPrinted>2025-02-11T06:31:00Z</cp:lastPrinted>
  <dcterms:created xsi:type="dcterms:W3CDTF">2025-04-10T07:12:00Z</dcterms:created>
  <dcterms:modified xsi:type="dcterms:W3CDTF">2025-04-15T07:08:00Z</dcterms:modified>
</cp:coreProperties>
</file>